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C1" w:rsidRPr="009B343D" w:rsidRDefault="007B7872" w:rsidP="009B343D">
      <w:pPr>
        <w:jc w:val="center"/>
        <w:rPr>
          <w:b/>
          <w:sz w:val="28"/>
          <w:szCs w:val="28"/>
          <w:lang w:val="kk-KZ"/>
        </w:rPr>
      </w:pPr>
      <w:r w:rsidRPr="009B343D">
        <w:rPr>
          <w:b/>
          <w:sz w:val="28"/>
          <w:szCs w:val="28"/>
          <w:lang w:val="en-US"/>
        </w:rPr>
        <w:t>«</w:t>
      </w:r>
      <w:r w:rsidR="00D21690" w:rsidRPr="00D21690">
        <w:rPr>
          <w:b/>
          <w:sz w:val="28"/>
          <w:szCs w:val="28"/>
          <w:u w:val="single"/>
          <w:lang w:val="en-US"/>
        </w:rPr>
        <w:t xml:space="preserve"> </w:t>
      </w:r>
      <w:r w:rsidR="00D21690">
        <w:rPr>
          <w:b/>
          <w:sz w:val="28"/>
          <w:szCs w:val="28"/>
          <w:u w:val="single"/>
          <w:lang w:val="en-US"/>
        </w:rPr>
        <w:t>Mathematics</w:t>
      </w:r>
      <w:r w:rsidR="00D21690" w:rsidRPr="009B343D">
        <w:rPr>
          <w:b/>
          <w:sz w:val="28"/>
          <w:szCs w:val="28"/>
          <w:lang w:val="en-US"/>
        </w:rPr>
        <w:t xml:space="preserve"> </w:t>
      </w:r>
      <w:proofErr w:type="gramStart"/>
      <w:r w:rsidR="007302C1" w:rsidRPr="009B343D">
        <w:rPr>
          <w:b/>
          <w:sz w:val="28"/>
          <w:szCs w:val="28"/>
          <w:lang w:val="en-US"/>
        </w:rPr>
        <w:t xml:space="preserve">» </w:t>
      </w:r>
      <w:r w:rsidR="009B343D">
        <w:rPr>
          <w:b/>
          <w:sz w:val="28"/>
          <w:szCs w:val="28"/>
          <w:lang w:val="en-US"/>
        </w:rPr>
        <w:t xml:space="preserve"> </w:t>
      </w:r>
      <w:r w:rsidR="00D21690">
        <w:rPr>
          <w:b/>
          <w:sz w:val="28"/>
          <w:szCs w:val="28"/>
          <w:lang w:val="kk-KZ"/>
        </w:rPr>
        <w:t>2022</w:t>
      </w:r>
      <w:proofErr w:type="gramEnd"/>
      <w:r w:rsidR="00D21690">
        <w:rPr>
          <w:b/>
          <w:sz w:val="28"/>
          <w:szCs w:val="28"/>
          <w:lang w:val="kk-KZ"/>
        </w:rPr>
        <w:t>-2023</w:t>
      </w:r>
      <w:r w:rsidR="007302C1" w:rsidRPr="007B7872">
        <w:rPr>
          <w:b/>
          <w:sz w:val="28"/>
          <w:szCs w:val="28"/>
          <w:lang w:val="kk-KZ"/>
        </w:rPr>
        <w:t xml:space="preserve"> </w:t>
      </w:r>
      <w:r w:rsidR="009B343D">
        <w:rPr>
          <w:b/>
          <w:sz w:val="28"/>
          <w:szCs w:val="28"/>
          <w:lang w:val="en-US"/>
        </w:rPr>
        <w:t>year</w:t>
      </w:r>
    </w:p>
    <w:p w:rsidR="007302C1" w:rsidRPr="007B7872" w:rsidRDefault="007302C1" w:rsidP="007302C1">
      <w:pPr>
        <w:jc w:val="both"/>
        <w:rPr>
          <w:b/>
          <w:sz w:val="28"/>
          <w:szCs w:val="28"/>
          <w:lang w:val="kk-KZ"/>
        </w:rPr>
      </w:pPr>
    </w:p>
    <w:p w:rsidR="007302C1" w:rsidRPr="009B343D" w:rsidRDefault="009B343D" w:rsidP="007302C1">
      <w:pPr>
        <w:jc w:val="both"/>
        <w:rPr>
          <w:b/>
          <w:sz w:val="28"/>
          <w:szCs w:val="28"/>
          <w:lang w:val="en-US"/>
        </w:rPr>
      </w:pPr>
      <w:r>
        <w:rPr>
          <w:b/>
          <w:sz w:val="28"/>
          <w:szCs w:val="28"/>
          <w:lang w:val="en-US"/>
        </w:rPr>
        <w:t>Faculty:</w:t>
      </w:r>
      <w:r w:rsidR="007302C1" w:rsidRPr="007B7872">
        <w:rPr>
          <w:b/>
          <w:sz w:val="28"/>
          <w:szCs w:val="28"/>
          <w:lang w:val="kk-KZ"/>
        </w:rPr>
        <w:t xml:space="preserve"> </w:t>
      </w:r>
      <w:proofErr w:type="spellStart"/>
      <w:r>
        <w:rPr>
          <w:b/>
          <w:sz w:val="28"/>
          <w:szCs w:val="28"/>
          <w:u w:val="single"/>
          <w:lang w:val="en-US"/>
        </w:rPr>
        <w:t>Machanics</w:t>
      </w:r>
      <w:proofErr w:type="spellEnd"/>
      <w:r>
        <w:rPr>
          <w:b/>
          <w:sz w:val="28"/>
          <w:szCs w:val="28"/>
          <w:u w:val="single"/>
          <w:lang w:val="en-US"/>
        </w:rPr>
        <w:t xml:space="preserve"> and mathematics</w:t>
      </w:r>
    </w:p>
    <w:p w:rsidR="007302C1" w:rsidRPr="00DD1E03" w:rsidRDefault="009B343D" w:rsidP="007302C1">
      <w:pPr>
        <w:jc w:val="both"/>
        <w:rPr>
          <w:b/>
          <w:sz w:val="28"/>
          <w:szCs w:val="28"/>
          <w:lang w:val="kk-KZ"/>
        </w:rPr>
      </w:pPr>
      <w:r>
        <w:rPr>
          <w:b/>
          <w:sz w:val="28"/>
          <w:szCs w:val="28"/>
          <w:lang w:val="en-US"/>
        </w:rPr>
        <w:t>Department:</w:t>
      </w:r>
      <w:r w:rsidR="007B7872" w:rsidRPr="007B7872">
        <w:rPr>
          <w:b/>
          <w:sz w:val="28"/>
          <w:szCs w:val="28"/>
          <w:lang w:val="kk-KZ"/>
        </w:rPr>
        <w:t xml:space="preserve"> </w:t>
      </w:r>
      <w:r>
        <w:rPr>
          <w:b/>
          <w:sz w:val="28"/>
          <w:szCs w:val="28"/>
          <w:u w:val="single"/>
          <w:lang w:val="en-US"/>
        </w:rPr>
        <w:t>Mathematics</w:t>
      </w:r>
      <w:r w:rsidR="00DD1E03">
        <w:rPr>
          <w:b/>
          <w:sz w:val="28"/>
          <w:szCs w:val="28"/>
          <w:u w:val="single"/>
          <w:lang w:val="kk-KZ"/>
        </w:rPr>
        <w:t xml:space="preserve"> </w:t>
      </w:r>
    </w:p>
    <w:p w:rsidR="007302C1" w:rsidRPr="009B343D" w:rsidRDefault="009B343D" w:rsidP="007302C1">
      <w:pPr>
        <w:jc w:val="both"/>
        <w:rPr>
          <w:b/>
          <w:bCs/>
          <w:sz w:val="28"/>
          <w:szCs w:val="28"/>
          <w:lang w:val="en-US"/>
        </w:rPr>
      </w:pPr>
      <w:r>
        <w:rPr>
          <w:b/>
          <w:bCs/>
          <w:sz w:val="28"/>
          <w:szCs w:val="28"/>
          <w:lang w:val="en-US"/>
        </w:rPr>
        <w:t>Discipline</w:t>
      </w:r>
      <w:r w:rsidR="007302C1" w:rsidRPr="007B7872">
        <w:rPr>
          <w:b/>
          <w:bCs/>
          <w:sz w:val="28"/>
          <w:szCs w:val="28"/>
          <w:lang w:val="kk-KZ"/>
        </w:rPr>
        <w:t xml:space="preserve">: </w:t>
      </w:r>
      <w:r w:rsidR="00D21690">
        <w:rPr>
          <w:b/>
          <w:sz w:val="28"/>
          <w:szCs w:val="28"/>
          <w:u w:val="single"/>
          <w:lang w:val="en-US"/>
        </w:rPr>
        <w:t>Mathematics</w:t>
      </w:r>
    </w:p>
    <w:p w:rsidR="007302C1" w:rsidRPr="009B343D" w:rsidRDefault="009B343D" w:rsidP="007302C1">
      <w:pPr>
        <w:jc w:val="both"/>
        <w:rPr>
          <w:b/>
          <w:sz w:val="28"/>
          <w:szCs w:val="28"/>
          <w:lang w:val="en-US" w:eastAsia="ar-SA"/>
        </w:rPr>
      </w:pPr>
      <w:r>
        <w:rPr>
          <w:b/>
          <w:sz w:val="28"/>
          <w:szCs w:val="28"/>
          <w:lang w:val="en-US" w:eastAsia="ar-SA"/>
        </w:rPr>
        <w:t>Lecture</w:t>
      </w:r>
      <w:r w:rsidR="007302C1" w:rsidRPr="007B7872">
        <w:rPr>
          <w:b/>
          <w:sz w:val="28"/>
          <w:szCs w:val="28"/>
          <w:lang w:val="kk-KZ" w:eastAsia="ar-SA"/>
        </w:rPr>
        <w:t>: _</w:t>
      </w:r>
      <w:proofErr w:type="spellStart"/>
      <w:r>
        <w:rPr>
          <w:b/>
          <w:sz w:val="28"/>
          <w:szCs w:val="28"/>
          <w:u w:val="single"/>
          <w:lang w:val="en-US" w:eastAsia="ar-SA"/>
        </w:rPr>
        <w:t>Atakhan</w:t>
      </w:r>
      <w:proofErr w:type="spellEnd"/>
      <w:r>
        <w:rPr>
          <w:b/>
          <w:sz w:val="28"/>
          <w:szCs w:val="28"/>
          <w:u w:val="single"/>
          <w:lang w:val="en-US" w:eastAsia="ar-SA"/>
        </w:rPr>
        <w:t xml:space="preserve"> </w:t>
      </w:r>
      <w:proofErr w:type="spellStart"/>
      <w:r>
        <w:rPr>
          <w:b/>
          <w:sz w:val="28"/>
          <w:szCs w:val="28"/>
          <w:u w:val="single"/>
          <w:lang w:val="en-US" w:eastAsia="ar-SA"/>
        </w:rPr>
        <w:t>Nilupar</w:t>
      </w:r>
      <w:proofErr w:type="spellEnd"/>
    </w:p>
    <w:p w:rsidR="007302C1" w:rsidRPr="00CB597D" w:rsidRDefault="007302C1" w:rsidP="007302C1">
      <w:pPr>
        <w:jc w:val="both"/>
        <w:rPr>
          <w:sz w:val="28"/>
          <w:szCs w:val="28"/>
          <w:lang w:val="kk-KZ"/>
        </w:rPr>
      </w:pPr>
    </w:p>
    <w:p w:rsidR="009B343D" w:rsidRPr="009B343D" w:rsidRDefault="009B343D" w:rsidP="009B343D">
      <w:pPr>
        <w:pStyle w:val="a3"/>
        <w:rPr>
          <w:rFonts w:ascii="Times New Roman" w:hAnsi="Times New Roman"/>
          <w:b/>
          <w:sz w:val="28"/>
          <w:szCs w:val="28"/>
          <w:lang w:val="en-US"/>
        </w:rPr>
      </w:pPr>
      <w:r>
        <w:rPr>
          <w:rFonts w:ascii="Times New Roman" w:hAnsi="Times New Roman"/>
          <w:b/>
          <w:sz w:val="28"/>
          <w:szCs w:val="28"/>
          <w:lang w:val="en-US"/>
        </w:rPr>
        <w:t>Platform</w:t>
      </w:r>
      <w:r w:rsidR="007302C1" w:rsidRPr="009B343D">
        <w:rPr>
          <w:rFonts w:ascii="Times New Roman" w:hAnsi="Times New Roman"/>
          <w:b/>
          <w:sz w:val="28"/>
          <w:szCs w:val="28"/>
          <w:lang w:val="kk-KZ"/>
        </w:rPr>
        <w:t>:</w:t>
      </w:r>
      <w:r w:rsidR="007302C1" w:rsidRPr="009B343D">
        <w:rPr>
          <w:rFonts w:ascii="Times New Roman" w:hAnsi="Times New Roman"/>
          <w:sz w:val="28"/>
          <w:szCs w:val="28"/>
          <w:lang w:val="kk-KZ"/>
        </w:rPr>
        <w:t xml:space="preserve"> </w:t>
      </w:r>
      <w:r w:rsidRPr="009B343D">
        <w:rPr>
          <w:rFonts w:ascii="Times New Roman" w:hAnsi="Times New Roman"/>
          <w:b/>
          <w:sz w:val="28"/>
          <w:szCs w:val="28"/>
          <w:lang w:val="en-US"/>
        </w:rPr>
        <w:t>ORAL EXAM</w:t>
      </w:r>
    </w:p>
    <w:p w:rsidR="007302C1" w:rsidRPr="009B343D" w:rsidRDefault="007302C1" w:rsidP="007302C1">
      <w:pPr>
        <w:rPr>
          <w:sz w:val="28"/>
          <w:szCs w:val="28"/>
          <w:lang w:val="en-US"/>
        </w:rPr>
      </w:pPr>
    </w:p>
    <w:tbl>
      <w:tblPr>
        <w:tblStyle w:val="a8"/>
        <w:tblW w:w="10640" w:type="dxa"/>
        <w:tblInd w:w="-856" w:type="dxa"/>
        <w:tblLayout w:type="fixed"/>
        <w:tblLook w:val="04A0" w:firstRow="1" w:lastRow="0" w:firstColumn="1" w:lastColumn="0" w:noHBand="0" w:noVBand="1"/>
      </w:tblPr>
      <w:tblGrid>
        <w:gridCol w:w="1985"/>
        <w:gridCol w:w="1559"/>
        <w:gridCol w:w="1417"/>
        <w:gridCol w:w="2167"/>
        <w:gridCol w:w="1519"/>
        <w:gridCol w:w="1993"/>
      </w:tblGrid>
      <w:tr w:rsidR="009B343D" w:rsidRPr="00E14AC8" w:rsidTr="004A2E15">
        <w:tc>
          <w:tcPr>
            <w:tcW w:w="1985" w:type="dxa"/>
          </w:tcPr>
          <w:p w:rsidR="009B343D" w:rsidRPr="009B343D" w:rsidRDefault="009B343D" w:rsidP="004A2E15">
            <w:pPr>
              <w:pStyle w:val="a3"/>
              <w:rPr>
                <w:rFonts w:ascii="Times New Roman" w:hAnsi="Times New Roman"/>
                <w:b/>
                <w:sz w:val="16"/>
                <w:szCs w:val="16"/>
                <w:lang w:val="en-US"/>
              </w:rPr>
            </w:pPr>
            <w:r w:rsidRPr="009B343D">
              <w:rPr>
                <w:rFonts w:ascii="Times New Roman" w:hAnsi="Times New Roman"/>
                <w:b/>
                <w:sz w:val="16"/>
                <w:szCs w:val="16"/>
                <w:lang w:val="en-US"/>
              </w:rPr>
              <w:t>ORAL EXAM</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Question amount - 10-30 questions for the application of knowledge,</w:t>
            </w: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depending on the number of students,</w:t>
            </w:r>
          </w:p>
          <w:p w:rsidR="009B343D" w:rsidRPr="009B343D" w:rsidRDefault="009B343D" w:rsidP="004A2E15">
            <w:pPr>
              <w:pStyle w:val="a3"/>
              <w:rPr>
                <w:rFonts w:ascii="Times New Roman" w:hAnsi="Times New Roman"/>
                <w:color w:val="FF0000"/>
                <w:sz w:val="16"/>
                <w:szCs w:val="16"/>
                <w:lang w:val="en-US"/>
              </w:rPr>
            </w:pPr>
            <w:r w:rsidRPr="009B343D">
              <w:rPr>
                <w:rFonts w:ascii="Times New Roman" w:hAnsi="Times New Roman"/>
                <w:sz w:val="16"/>
                <w:szCs w:val="16"/>
                <w:lang w:val="en-US"/>
              </w:rPr>
              <w:t>(</w:t>
            </w:r>
            <w:proofErr w:type="gramStart"/>
            <w:r w:rsidRPr="009B343D">
              <w:rPr>
                <w:rFonts w:ascii="Times New Roman" w:hAnsi="Times New Roman"/>
                <w:sz w:val="16"/>
                <w:szCs w:val="16"/>
                <w:lang w:val="en-US"/>
              </w:rPr>
              <w:t>regardless</w:t>
            </w:r>
            <w:proofErr w:type="gramEnd"/>
            <w:r w:rsidRPr="009B343D">
              <w:rPr>
                <w:rFonts w:ascii="Times New Roman" w:hAnsi="Times New Roman"/>
                <w:sz w:val="16"/>
                <w:szCs w:val="16"/>
                <w:lang w:val="en-US"/>
              </w:rPr>
              <w:t xml:space="preserve"> of credits for any level of education). Educational results can be combined in one question.</w:t>
            </w:r>
          </w:p>
        </w:tc>
        <w:tc>
          <w:tcPr>
            <w:tcW w:w="1559" w:type="dxa"/>
          </w:tcPr>
          <w:p w:rsidR="009B343D" w:rsidRPr="009B343D" w:rsidRDefault="009B343D" w:rsidP="004A2E15">
            <w:pPr>
              <w:pStyle w:val="a3"/>
              <w:jc w:val="both"/>
              <w:rPr>
                <w:rFonts w:ascii="Times New Roman" w:hAnsi="Times New Roman"/>
                <w:sz w:val="16"/>
                <w:szCs w:val="16"/>
                <w:lang w:val="en-US"/>
              </w:rPr>
            </w:pPr>
            <w:proofErr w:type="gramStart"/>
            <w:r w:rsidRPr="00E14AC8">
              <w:rPr>
                <w:rFonts w:ascii="Times New Roman" w:hAnsi="Times New Roman"/>
                <w:sz w:val="16"/>
                <w:szCs w:val="16"/>
              </w:rPr>
              <w:t>М</w:t>
            </w:r>
            <w:proofErr w:type="spellStart"/>
            <w:proofErr w:type="gramEnd"/>
            <w:r w:rsidRPr="009B343D">
              <w:rPr>
                <w:rFonts w:ascii="Times New Roman" w:hAnsi="Times New Roman"/>
                <w:sz w:val="16"/>
                <w:szCs w:val="16"/>
                <w:lang w:val="en-US"/>
              </w:rPr>
              <w:t>icrosoft</w:t>
            </w:r>
            <w:proofErr w:type="spellEnd"/>
            <w:r w:rsidRPr="009B343D">
              <w:rPr>
                <w:rFonts w:ascii="Times New Roman" w:hAnsi="Times New Roman"/>
                <w:sz w:val="16"/>
                <w:szCs w:val="16"/>
                <w:lang w:val="en-US"/>
              </w:rPr>
              <w:t xml:space="preserve"> Teams</w:t>
            </w:r>
          </w:p>
          <w:p w:rsidR="009B343D" w:rsidRPr="009B343D" w:rsidRDefault="009B343D" w:rsidP="004A2E15">
            <w:pPr>
              <w:pStyle w:val="a3"/>
              <w:jc w:val="both"/>
              <w:rPr>
                <w:rFonts w:ascii="Times New Roman" w:hAnsi="Times New Roman"/>
                <w:sz w:val="16"/>
                <w:szCs w:val="16"/>
                <w:lang w:val="en-US"/>
              </w:rPr>
            </w:pPr>
          </w:p>
          <w:p w:rsidR="009B343D" w:rsidRPr="009B343D" w:rsidRDefault="009B343D" w:rsidP="004A2E15">
            <w:pPr>
              <w:pStyle w:val="a3"/>
              <w:jc w:val="both"/>
              <w:rPr>
                <w:rFonts w:ascii="Times New Roman" w:hAnsi="Times New Roman"/>
                <w:sz w:val="16"/>
                <w:szCs w:val="16"/>
                <w:lang w:val="en-US"/>
              </w:rPr>
            </w:pPr>
            <w:r w:rsidRPr="009B343D">
              <w:rPr>
                <w:rFonts w:ascii="Times New Roman" w:hAnsi="Times New Roman"/>
                <w:sz w:val="16"/>
                <w:szCs w:val="16"/>
                <w:lang w:val="en-US"/>
              </w:rPr>
              <w:t>or</w:t>
            </w:r>
          </w:p>
          <w:p w:rsidR="009B343D" w:rsidRPr="009B343D" w:rsidRDefault="009B343D" w:rsidP="004A2E15">
            <w:pPr>
              <w:pStyle w:val="a3"/>
              <w:jc w:val="both"/>
              <w:rPr>
                <w:rFonts w:ascii="Times New Roman" w:hAnsi="Times New Roman"/>
                <w:sz w:val="16"/>
                <w:szCs w:val="16"/>
                <w:lang w:val="en-US"/>
              </w:rPr>
            </w:pPr>
          </w:p>
          <w:p w:rsidR="009B343D" w:rsidRPr="009B343D" w:rsidRDefault="009B343D" w:rsidP="004A2E15">
            <w:pPr>
              <w:pStyle w:val="a3"/>
              <w:jc w:val="both"/>
              <w:rPr>
                <w:rFonts w:ascii="Times New Roman" w:hAnsi="Times New Roman"/>
                <w:sz w:val="16"/>
                <w:szCs w:val="16"/>
                <w:lang w:val="en-US"/>
              </w:rPr>
            </w:pPr>
            <w:proofErr w:type="spellStart"/>
            <w:r w:rsidRPr="009B343D">
              <w:rPr>
                <w:rFonts w:ascii="Times New Roman" w:hAnsi="Times New Roman"/>
                <w:sz w:val="16"/>
                <w:szCs w:val="16"/>
                <w:lang w:val="en-US"/>
              </w:rPr>
              <w:t>BigBlueButton</w:t>
            </w:r>
            <w:proofErr w:type="spellEnd"/>
          </w:p>
          <w:p w:rsidR="009B343D" w:rsidRPr="009B343D" w:rsidRDefault="009B343D" w:rsidP="004A2E15">
            <w:pPr>
              <w:pStyle w:val="a3"/>
              <w:jc w:val="both"/>
              <w:rPr>
                <w:rFonts w:ascii="Times New Roman" w:hAnsi="Times New Roman"/>
                <w:color w:val="FF0000"/>
                <w:sz w:val="16"/>
                <w:szCs w:val="16"/>
                <w:lang w:val="en-US"/>
              </w:rPr>
            </w:pPr>
            <w:r w:rsidRPr="009B343D">
              <w:rPr>
                <w:rFonts w:ascii="Times New Roman" w:hAnsi="Times New Roman"/>
                <w:sz w:val="16"/>
                <w:szCs w:val="16"/>
                <w:lang w:val="en-US"/>
              </w:rPr>
              <w:t>in LMS Moodle</w:t>
            </w:r>
          </w:p>
        </w:tc>
        <w:tc>
          <w:tcPr>
            <w:tcW w:w="1417"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For students of bachelor's, master's, doctoral studies</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 xml:space="preserve">Small groups of </w:t>
            </w:r>
            <w:r w:rsidRPr="009B343D">
              <w:rPr>
                <w:rFonts w:ascii="Times New Roman" w:hAnsi="Times New Roman"/>
                <w:color w:val="FF0000"/>
                <w:sz w:val="16"/>
                <w:szCs w:val="16"/>
                <w:lang w:val="en-US"/>
              </w:rPr>
              <w:t>up to 10 people.</w:t>
            </w:r>
          </w:p>
        </w:tc>
        <w:tc>
          <w:tcPr>
            <w:tcW w:w="2167"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Proctoring - no</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Video recording – yes</w:t>
            </w:r>
          </w:p>
          <w:p w:rsidR="009B343D" w:rsidRPr="009B343D" w:rsidRDefault="009B343D" w:rsidP="004A2E15">
            <w:pPr>
              <w:pStyle w:val="a3"/>
              <w:rPr>
                <w:rFonts w:ascii="Times New Roman" w:hAnsi="Times New Roman"/>
                <w:b/>
                <w:sz w:val="16"/>
                <w:szCs w:val="16"/>
                <w:lang w:val="en-US"/>
              </w:rPr>
            </w:pPr>
          </w:p>
          <w:p w:rsidR="009B343D" w:rsidRPr="009B343D" w:rsidRDefault="009B343D" w:rsidP="004A2E15">
            <w:pPr>
              <w:pStyle w:val="a3"/>
              <w:rPr>
                <w:rFonts w:ascii="Times New Roman" w:hAnsi="Times New Roman"/>
                <w:color w:val="FF0000"/>
                <w:sz w:val="16"/>
                <w:szCs w:val="16"/>
                <w:lang w:val="en-US"/>
              </w:rPr>
            </w:pPr>
            <w:r w:rsidRPr="009B343D">
              <w:rPr>
                <w:rFonts w:ascii="Times New Roman" w:hAnsi="Times New Roman"/>
                <w:color w:val="FF0000"/>
                <w:sz w:val="16"/>
                <w:szCs w:val="16"/>
                <w:lang w:val="en-US"/>
              </w:rPr>
              <w:t>Responsibility</w:t>
            </w:r>
          </w:p>
          <w:p w:rsidR="009B343D" w:rsidRPr="009B343D" w:rsidRDefault="009B343D" w:rsidP="004A2E15">
            <w:pPr>
              <w:pStyle w:val="a3"/>
              <w:rPr>
                <w:rFonts w:ascii="Times New Roman" w:hAnsi="Times New Roman"/>
                <w:sz w:val="16"/>
                <w:szCs w:val="16"/>
                <w:lang w:val="en-US"/>
              </w:rPr>
            </w:pPr>
            <w:proofErr w:type="gramStart"/>
            <w:r w:rsidRPr="009B343D">
              <w:rPr>
                <w:rFonts w:ascii="Times New Roman" w:hAnsi="Times New Roman"/>
                <w:color w:val="FF0000"/>
                <w:sz w:val="16"/>
                <w:szCs w:val="16"/>
                <w:lang w:val="en-US"/>
              </w:rPr>
              <w:t>for</w:t>
            </w:r>
            <w:proofErr w:type="gramEnd"/>
            <w:r w:rsidRPr="009B343D">
              <w:rPr>
                <w:rFonts w:ascii="Times New Roman" w:hAnsi="Times New Roman"/>
                <w:color w:val="FF0000"/>
                <w:sz w:val="16"/>
                <w:szCs w:val="16"/>
                <w:lang w:val="en-US"/>
              </w:rPr>
              <w:t xml:space="preserve"> the video recording and its preservation within 3 months after the end of the session - at the teacher and the department.</w:t>
            </w:r>
          </w:p>
        </w:tc>
        <w:tc>
          <w:tcPr>
            <w:tcW w:w="1519"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lang w:val="en-US"/>
              </w:rPr>
              <w:t>Exam papers</w:t>
            </w:r>
            <w:r w:rsidRPr="009B343D">
              <w:rPr>
                <w:rFonts w:ascii="Times New Roman" w:hAnsi="Times New Roman"/>
                <w:sz w:val="16"/>
                <w:szCs w:val="16"/>
                <w:lang w:val="en-US"/>
              </w:rPr>
              <w:t xml:space="preserve"> are generated automatically</w:t>
            </w:r>
          </w:p>
        </w:tc>
        <w:tc>
          <w:tcPr>
            <w:tcW w:w="1993"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For students of magistracy, doctoral studies</w:t>
            </w: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w:t>
            </w:r>
            <w:proofErr w:type="gramStart"/>
            <w:r w:rsidRPr="009B343D">
              <w:rPr>
                <w:rFonts w:ascii="Times New Roman" w:hAnsi="Times New Roman"/>
                <w:b/>
                <w:sz w:val="16"/>
                <w:szCs w:val="16"/>
                <w:lang w:val="en-US"/>
              </w:rPr>
              <w:t>accepts  by</w:t>
            </w:r>
            <w:proofErr w:type="gramEnd"/>
            <w:r w:rsidRPr="009B343D">
              <w:rPr>
                <w:rFonts w:ascii="Times New Roman" w:hAnsi="Times New Roman"/>
                <w:b/>
                <w:sz w:val="16"/>
                <w:szCs w:val="16"/>
                <w:lang w:val="en-US"/>
              </w:rPr>
              <w:t xml:space="preserve"> the teaching staff </w:t>
            </w:r>
            <w:proofErr w:type="spellStart"/>
            <w:r w:rsidRPr="009B343D">
              <w:rPr>
                <w:rFonts w:ascii="Times New Roman" w:hAnsi="Times New Roman"/>
                <w:b/>
                <w:sz w:val="16"/>
                <w:szCs w:val="16"/>
                <w:lang w:val="en-US"/>
              </w:rPr>
              <w:t>ofthe</w:t>
            </w:r>
            <w:proofErr w:type="spellEnd"/>
            <w:r w:rsidRPr="009B343D">
              <w:rPr>
                <w:rFonts w:ascii="Times New Roman" w:hAnsi="Times New Roman"/>
                <w:b/>
                <w:sz w:val="16"/>
                <w:szCs w:val="16"/>
                <w:lang w:val="en-US"/>
              </w:rPr>
              <w:t xml:space="preserve"> discipline</w:t>
            </w:r>
            <w:r w:rsidRPr="009B343D">
              <w:rPr>
                <w:rFonts w:ascii="Times New Roman" w:hAnsi="Times New Roman"/>
                <w:sz w:val="16"/>
                <w:szCs w:val="16"/>
                <w:lang w:val="en-US"/>
              </w:rPr>
              <w:t>).</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For undergraduate students (</w:t>
            </w:r>
            <w:r w:rsidRPr="009B343D">
              <w:rPr>
                <w:rFonts w:ascii="Times New Roman" w:hAnsi="Times New Roman"/>
                <w:b/>
                <w:sz w:val="16"/>
                <w:szCs w:val="16"/>
                <w:lang w:val="en-US"/>
              </w:rPr>
              <w:t>accepted by the examination committee, at least 2 people</w:t>
            </w:r>
            <w:r w:rsidRPr="009B343D">
              <w:rPr>
                <w:rFonts w:ascii="Times New Roman" w:hAnsi="Times New Roman"/>
                <w:sz w:val="16"/>
                <w:szCs w:val="16"/>
                <w:lang w:val="en-US"/>
              </w:rPr>
              <w:t>).</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u w:val="single"/>
                <w:lang w:val="en-US"/>
              </w:rPr>
            </w:pPr>
            <w:r w:rsidRPr="009B343D">
              <w:rPr>
                <w:rFonts w:ascii="Times New Roman" w:hAnsi="Times New Roman"/>
                <w:sz w:val="16"/>
                <w:szCs w:val="16"/>
                <w:u w:val="single"/>
                <w:lang w:val="en-US"/>
              </w:rPr>
              <w:t>If necessary</w:t>
            </w:r>
          </w:p>
          <w:p w:rsidR="009B343D" w:rsidRPr="009B343D" w:rsidRDefault="009B343D" w:rsidP="004A2E15">
            <w:pPr>
              <w:pStyle w:val="a3"/>
              <w:rPr>
                <w:rFonts w:ascii="Times New Roman" w:hAnsi="Times New Roman"/>
                <w:sz w:val="16"/>
                <w:szCs w:val="16"/>
                <w:u w:val="single"/>
                <w:lang w:val="en-US"/>
              </w:rPr>
            </w:pPr>
            <w:proofErr w:type="gramStart"/>
            <w:r w:rsidRPr="009B343D">
              <w:rPr>
                <w:rFonts w:ascii="Times New Roman" w:hAnsi="Times New Roman"/>
                <w:sz w:val="16"/>
                <w:szCs w:val="16"/>
                <w:u w:val="single"/>
                <w:lang w:val="en-US"/>
              </w:rPr>
              <w:t>the</w:t>
            </w:r>
            <w:proofErr w:type="gramEnd"/>
            <w:r w:rsidRPr="009B343D">
              <w:rPr>
                <w:rFonts w:ascii="Times New Roman" w:hAnsi="Times New Roman"/>
                <w:sz w:val="16"/>
                <w:szCs w:val="16"/>
                <w:u w:val="single"/>
                <w:lang w:val="en-US"/>
              </w:rPr>
              <w:t xml:space="preserve"> teacher himself can be included in the commission and become one of the examiners).</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 xml:space="preserve">If the </w:t>
            </w:r>
            <w:proofErr w:type="spellStart"/>
            <w:r w:rsidRPr="009B343D">
              <w:rPr>
                <w:rFonts w:ascii="Times New Roman" w:hAnsi="Times New Roman"/>
                <w:b/>
                <w:sz w:val="16"/>
                <w:szCs w:val="16"/>
                <w:lang w:val="en-US"/>
              </w:rPr>
              <w:t>BigBlueButton</w:t>
            </w:r>
            <w:proofErr w:type="spellEnd"/>
            <w:r w:rsidRPr="009B343D">
              <w:rPr>
                <w:rFonts w:ascii="Times New Roman" w:hAnsi="Times New Roman"/>
                <w:sz w:val="16"/>
                <w:szCs w:val="16"/>
                <w:lang w:val="en-US"/>
              </w:rPr>
              <w:t xml:space="preserve"> platform is selected</w:t>
            </w: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in LMS Moodle in INET submission is submitted</w:t>
            </w:r>
          </w:p>
          <w:p w:rsidR="009B343D" w:rsidRPr="009B343D" w:rsidRDefault="009B343D" w:rsidP="004A2E15">
            <w:pPr>
              <w:pStyle w:val="a3"/>
              <w:rPr>
                <w:rFonts w:ascii="Times New Roman" w:hAnsi="Times New Roman"/>
                <w:sz w:val="16"/>
                <w:szCs w:val="16"/>
                <w:lang w:val="en-US"/>
              </w:rPr>
            </w:pPr>
            <w:proofErr w:type="gramStart"/>
            <w:r w:rsidRPr="009B343D">
              <w:rPr>
                <w:rFonts w:ascii="Times New Roman" w:hAnsi="Times New Roman"/>
                <w:sz w:val="16"/>
                <w:szCs w:val="16"/>
                <w:lang w:val="en-US"/>
              </w:rPr>
              <w:t>from</w:t>
            </w:r>
            <w:proofErr w:type="gramEnd"/>
            <w:r w:rsidRPr="009B343D">
              <w:rPr>
                <w:rFonts w:ascii="Times New Roman" w:hAnsi="Times New Roman"/>
                <w:sz w:val="16"/>
                <w:szCs w:val="16"/>
                <w:lang w:val="en-US"/>
              </w:rPr>
              <w:t xml:space="preserve"> the faculty by connection to the course of the members of the examination committee.</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u w:val="single"/>
                <w:lang w:val="en-US"/>
              </w:rPr>
            </w:pPr>
            <w:r w:rsidRPr="009B343D">
              <w:rPr>
                <w:rFonts w:ascii="Times New Roman" w:hAnsi="Times New Roman"/>
                <w:sz w:val="16"/>
                <w:szCs w:val="16"/>
                <w:u w:val="single"/>
                <w:lang w:val="en-US"/>
              </w:rPr>
              <w:t xml:space="preserve">Certification of students is carried out </w:t>
            </w:r>
          </w:p>
          <w:p w:rsidR="009B343D" w:rsidRPr="009B343D" w:rsidRDefault="009B343D" w:rsidP="004A2E15">
            <w:pPr>
              <w:pStyle w:val="a3"/>
              <w:rPr>
                <w:rFonts w:ascii="Times New Roman" w:hAnsi="Times New Roman"/>
                <w:sz w:val="16"/>
                <w:szCs w:val="16"/>
                <w:u w:val="single"/>
                <w:lang w:val="en-US"/>
              </w:rPr>
            </w:pPr>
          </w:p>
          <w:p w:rsidR="009B343D" w:rsidRPr="00E14AC8" w:rsidRDefault="009B343D" w:rsidP="004A2E15">
            <w:pPr>
              <w:pStyle w:val="a3"/>
              <w:rPr>
                <w:rFonts w:ascii="Times New Roman" w:hAnsi="Times New Roman"/>
                <w:color w:val="FF0000"/>
                <w:sz w:val="16"/>
                <w:szCs w:val="16"/>
              </w:rPr>
            </w:pPr>
            <w:proofErr w:type="spellStart"/>
            <w:r w:rsidRPr="00E14AC8">
              <w:rPr>
                <w:rFonts w:ascii="Times New Roman" w:hAnsi="Times New Roman"/>
                <w:color w:val="FF0000"/>
                <w:sz w:val="16"/>
                <w:szCs w:val="16"/>
              </w:rPr>
              <w:t>No</w:t>
            </w:r>
            <w:proofErr w:type="spellEnd"/>
            <w:r w:rsidRPr="00E14AC8">
              <w:rPr>
                <w:rFonts w:ascii="Times New Roman" w:hAnsi="Times New Roman"/>
                <w:color w:val="FF0000"/>
                <w:sz w:val="16"/>
                <w:szCs w:val="16"/>
              </w:rPr>
              <w:t xml:space="preserve"> </w:t>
            </w:r>
            <w:proofErr w:type="spellStart"/>
            <w:r w:rsidRPr="00E14AC8">
              <w:rPr>
                <w:rFonts w:ascii="Times New Roman" w:hAnsi="Times New Roman"/>
                <w:color w:val="FF0000"/>
                <w:sz w:val="16"/>
                <w:szCs w:val="16"/>
              </w:rPr>
              <w:t>protocol</w:t>
            </w:r>
            <w:proofErr w:type="spellEnd"/>
            <w:r w:rsidRPr="00E14AC8">
              <w:rPr>
                <w:rFonts w:ascii="Times New Roman" w:hAnsi="Times New Roman"/>
                <w:color w:val="FF0000"/>
                <w:sz w:val="16"/>
                <w:szCs w:val="16"/>
              </w:rPr>
              <w:t xml:space="preserve"> </w:t>
            </w:r>
            <w:proofErr w:type="spellStart"/>
            <w:r w:rsidRPr="00E14AC8">
              <w:rPr>
                <w:rFonts w:ascii="Times New Roman" w:hAnsi="Times New Roman"/>
                <w:color w:val="FF0000"/>
                <w:sz w:val="16"/>
                <w:szCs w:val="16"/>
              </w:rPr>
              <w:t>required</w:t>
            </w:r>
            <w:proofErr w:type="spellEnd"/>
            <w:r w:rsidRPr="00E14AC8">
              <w:rPr>
                <w:rFonts w:ascii="Times New Roman" w:hAnsi="Times New Roman"/>
                <w:color w:val="FF0000"/>
                <w:sz w:val="16"/>
                <w:szCs w:val="16"/>
              </w:rPr>
              <w:t>.</w:t>
            </w:r>
          </w:p>
        </w:tc>
      </w:tr>
      <w:tr w:rsidR="009B343D" w:rsidRPr="00E14AC8" w:rsidTr="004A2E15">
        <w:tc>
          <w:tcPr>
            <w:tcW w:w="1985" w:type="dxa"/>
          </w:tcPr>
          <w:p w:rsidR="009B343D" w:rsidRPr="009B343D" w:rsidRDefault="009B343D" w:rsidP="004A2E15">
            <w:pPr>
              <w:pStyle w:val="a3"/>
              <w:rPr>
                <w:rFonts w:ascii="Times New Roman" w:hAnsi="Times New Roman"/>
                <w:b/>
                <w:sz w:val="16"/>
                <w:szCs w:val="16"/>
                <w:lang w:val="en-US"/>
              </w:rPr>
            </w:pPr>
            <w:r w:rsidRPr="009B343D">
              <w:rPr>
                <w:rFonts w:ascii="Times New Roman" w:hAnsi="Times New Roman"/>
                <w:b/>
                <w:sz w:val="16"/>
                <w:szCs w:val="16"/>
                <w:lang w:val="en-US"/>
              </w:rPr>
              <w:t>COMBINED №1.</w:t>
            </w:r>
          </w:p>
          <w:p w:rsidR="009B343D" w:rsidRPr="009B343D" w:rsidRDefault="009B343D" w:rsidP="004A2E15">
            <w:pPr>
              <w:pStyle w:val="a3"/>
              <w:rPr>
                <w:rFonts w:ascii="Times New Roman" w:hAnsi="Times New Roman"/>
                <w:color w:val="FF0000"/>
                <w:sz w:val="16"/>
                <w:szCs w:val="16"/>
                <w:lang w:val="en-US"/>
              </w:rPr>
            </w:pPr>
            <w:r w:rsidRPr="009B343D">
              <w:rPr>
                <w:rFonts w:ascii="Times New Roman" w:hAnsi="Times New Roman"/>
                <w:sz w:val="16"/>
                <w:szCs w:val="16"/>
                <w:lang w:val="en-US"/>
              </w:rPr>
              <w:t>Written draft followed by oral defense.</w:t>
            </w:r>
          </w:p>
        </w:tc>
        <w:tc>
          <w:tcPr>
            <w:tcW w:w="1559"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Written part - LMS Moodle</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The oral part - Microsoft Teams, or</w:t>
            </w:r>
          </w:p>
          <w:p w:rsidR="009B343D" w:rsidRPr="00E14AC8" w:rsidRDefault="009B343D" w:rsidP="004A2E15">
            <w:pPr>
              <w:pStyle w:val="a3"/>
              <w:rPr>
                <w:rFonts w:ascii="Times New Roman" w:hAnsi="Times New Roman"/>
                <w:sz w:val="16"/>
                <w:szCs w:val="16"/>
              </w:rPr>
            </w:pPr>
            <w:proofErr w:type="spellStart"/>
            <w:r w:rsidRPr="00E14AC8">
              <w:rPr>
                <w:rFonts w:ascii="Times New Roman" w:hAnsi="Times New Roman"/>
                <w:sz w:val="16"/>
                <w:szCs w:val="16"/>
              </w:rPr>
              <w:t>BigBlueButton</w:t>
            </w:r>
            <w:proofErr w:type="spellEnd"/>
            <w:r w:rsidRPr="00E14AC8">
              <w:rPr>
                <w:rFonts w:ascii="Times New Roman" w:hAnsi="Times New Roman"/>
                <w:sz w:val="16"/>
                <w:szCs w:val="16"/>
              </w:rPr>
              <w:t xml:space="preserve"> </w:t>
            </w:r>
            <w:proofErr w:type="spellStart"/>
            <w:r w:rsidRPr="00E14AC8">
              <w:rPr>
                <w:rFonts w:ascii="Times New Roman" w:hAnsi="Times New Roman"/>
                <w:sz w:val="16"/>
                <w:szCs w:val="16"/>
              </w:rPr>
              <w:t>in</w:t>
            </w:r>
            <w:proofErr w:type="spellEnd"/>
            <w:r w:rsidRPr="00E14AC8">
              <w:rPr>
                <w:rFonts w:ascii="Times New Roman" w:hAnsi="Times New Roman"/>
                <w:sz w:val="16"/>
                <w:szCs w:val="16"/>
              </w:rPr>
              <w:t xml:space="preserve"> LMS </w:t>
            </w:r>
            <w:proofErr w:type="spellStart"/>
            <w:r w:rsidRPr="00E14AC8">
              <w:rPr>
                <w:rFonts w:ascii="Times New Roman" w:hAnsi="Times New Roman"/>
                <w:sz w:val="16"/>
                <w:szCs w:val="16"/>
              </w:rPr>
              <w:t>Moodle</w:t>
            </w:r>
            <w:proofErr w:type="spellEnd"/>
            <w:r w:rsidRPr="00E14AC8">
              <w:rPr>
                <w:rFonts w:ascii="Times New Roman" w:hAnsi="Times New Roman"/>
                <w:sz w:val="16"/>
                <w:szCs w:val="16"/>
              </w:rPr>
              <w:t>.</w:t>
            </w:r>
          </w:p>
        </w:tc>
        <w:tc>
          <w:tcPr>
            <w:tcW w:w="1417" w:type="dxa"/>
          </w:tcPr>
          <w:p w:rsidR="009B343D" w:rsidRPr="009B343D" w:rsidRDefault="009B343D" w:rsidP="004A2E15">
            <w:pPr>
              <w:rPr>
                <w:b/>
                <w:color w:val="FF0000"/>
                <w:sz w:val="16"/>
                <w:szCs w:val="16"/>
                <w:lang w:val="en-US"/>
              </w:rPr>
            </w:pPr>
            <w:r w:rsidRPr="009B343D">
              <w:rPr>
                <w:sz w:val="16"/>
                <w:szCs w:val="16"/>
                <w:lang w:val="en-US"/>
              </w:rPr>
              <w:t>For all levels, as decided by faculties, taking into account the load on the teaching staff and the volume of stored videos.</w:t>
            </w:r>
          </w:p>
        </w:tc>
        <w:tc>
          <w:tcPr>
            <w:tcW w:w="2167"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Proctoring - no</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 xml:space="preserve">It is obligatory </w:t>
            </w:r>
            <w:r w:rsidRPr="009B343D">
              <w:rPr>
                <w:rFonts w:ascii="Times New Roman" w:hAnsi="Times New Roman"/>
                <w:b/>
                <w:sz w:val="16"/>
                <w:szCs w:val="16"/>
                <w:lang w:val="en-US"/>
              </w:rPr>
              <w:t>to check for plagiarism</w:t>
            </w:r>
            <w:r w:rsidRPr="009B343D">
              <w:rPr>
                <w:rFonts w:ascii="Times New Roman" w:hAnsi="Times New Roman"/>
                <w:sz w:val="16"/>
                <w:szCs w:val="16"/>
                <w:lang w:val="en-US"/>
              </w:rPr>
              <w:t xml:space="preserve"> in the works of students for group and individual work. There is an automatic check of work using 2 services to choose from: </w:t>
            </w:r>
            <w:r w:rsidRPr="009B343D">
              <w:rPr>
                <w:rFonts w:ascii="Times New Roman" w:hAnsi="Times New Roman"/>
                <w:b/>
                <w:sz w:val="16"/>
                <w:szCs w:val="16"/>
                <w:lang w:val="en-US"/>
              </w:rPr>
              <w:t>Antiplagiat.ru (required)</w:t>
            </w:r>
            <w:r w:rsidRPr="009B343D">
              <w:rPr>
                <w:rFonts w:ascii="Times New Roman" w:hAnsi="Times New Roman"/>
                <w:sz w:val="16"/>
                <w:szCs w:val="16"/>
                <w:lang w:val="en-US"/>
              </w:rPr>
              <w:t xml:space="preserve"> or </w:t>
            </w:r>
            <w:proofErr w:type="spellStart"/>
            <w:r w:rsidRPr="009B343D">
              <w:rPr>
                <w:rFonts w:ascii="Times New Roman" w:hAnsi="Times New Roman"/>
                <w:sz w:val="16"/>
                <w:szCs w:val="16"/>
                <w:lang w:val="en-US"/>
              </w:rPr>
              <w:t>StrikePlagiarism</w:t>
            </w:r>
            <w:proofErr w:type="spellEnd"/>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 xml:space="preserve"> (</w:t>
            </w:r>
            <w:proofErr w:type="gramStart"/>
            <w:r w:rsidRPr="009B343D">
              <w:rPr>
                <w:rFonts w:ascii="Times New Roman" w:hAnsi="Times New Roman"/>
                <w:sz w:val="16"/>
                <w:szCs w:val="16"/>
                <w:lang w:val="en-US"/>
              </w:rPr>
              <w:t>optional</w:t>
            </w:r>
            <w:proofErr w:type="gramEnd"/>
            <w:r w:rsidRPr="009B343D">
              <w:rPr>
                <w:rFonts w:ascii="Times New Roman" w:hAnsi="Times New Roman"/>
                <w:sz w:val="16"/>
                <w:szCs w:val="16"/>
                <w:lang w:val="en-US"/>
              </w:rPr>
              <w:t>). 1 check by a teacher for 1 job.</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Video recording of the oral defense - yes.</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b/>
                <w:color w:val="FF0000"/>
                <w:sz w:val="16"/>
                <w:szCs w:val="16"/>
                <w:lang w:val="en-US"/>
              </w:rPr>
            </w:pPr>
            <w:r w:rsidRPr="009B343D">
              <w:rPr>
                <w:rFonts w:ascii="Times New Roman" w:hAnsi="Times New Roman"/>
                <w:sz w:val="16"/>
                <w:szCs w:val="16"/>
                <w:lang w:val="en-US"/>
              </w:rPr>
              <w:t>Responsibility for video recording at the examination board.</w:t>
            </w:r>
          </w:p>
        </w:tc>
        <w:tc>
          <w:tcPr>
            <w:tcW w:w="1519" w:type="dxa"/>
          </w:tcPr>
          <w:p w:rsidR="009B343D" w:rsidRPr="00E14AC8" w:rsidRDefault="009B343D" w:rsidP="004A2E15">
            <w:pPr>
              <w:jc w:val="both"/>
              <w:rPr>
                <w:color w:val="FF0000"/>
                <w:sz w:val="16"/>
                <w:szCs w:val="16"/>
              </w:rPr>
            </w:pPr>
            <w:r w:rsidRPr="00E14AC8">
              <w:rPr>
                <w:sz w:val="16"/>
                <w:szCs w:val="16"/>
              </w:rPr>
              <w:t>Нет</w:t>
            </w:r>
          </w:p>
        </w:tc>
        <w:tc>
          <w:tcPr>
            <w:tcW w:w="1993" w:type="dxa"/>
          </w:tcPr>
          <w:p w:rsidR="009B343D" w:rsidRPr="009B343D" w:rsidRDefault="009B343D" w:rsidP="009B343D">
            <w:pPr>
              <w:pStyle w:val="a3"/>
              <w:widowControl w:val="0"/>
              <w:numPr>
                <w:ilvl w:val="0"/>
                <w:numId w:val="27"/>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Lecturer of the discipline receives ready-made works in the Moodle LMS.</w:t>
            </w:r>
          </w:p>
          <w:p w:rsidR="009B343D" w:rsidRPr="009B343D" w:rsidRDefault="009B343D" w:rsidP="009B343D">
            <w:pPr>
              <w:pStyle w:val="a3"/>
              <w:widowControl w:val="0"/>
              <w:numPr>
                <w:ilvl w:val="0"/>
                <w:numId w:val="27"/>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Evaluates the work and the plagiarism report.</w:t>
            </w:r>
          </w:p>
          <w:p w:rsidR="009B343D" w:rsidRPr="009B343D" w:rsidRDefault="009B343D" w:rsidP="009B343D">
            <w:pPr>
              <w:pStyle w:val="a3"/>
              <w:widowControl w:val="0"/>
              <w:numPr>
                <w:ilvl w:val="0"/>
                <w:numId w:val="27"/>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In the case of group work, examines the videos of the group.</w:t>
            </w:r>
          </w:p>
          <w:p w:rsidR="009B343D" w:rsidRPr="009B343D" w:rsidRDefault="009B343D" w:rsidP="009B343D">
            <w:pPr>
              <w:pStyle w:val="a3"/>
              <w:widowControl w:val="0"/>
              <w:numPr>
                <w:ilvl w:val="0"/>
                <w:numId w:val="27"/>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 xml:space="preserve">The teacher of the discipline takes the oral defense according to the schedule of exams. </w:t>
            </w:r>
          </w:p>
          <w:p w:rsidR="009B343D" w:rsidRPr="009B343D" w:rsidRDefault="009B343D" w:rsidP="009B343D">
            <w:pPr>
              <w:pStyle w:val="a3"/>
              <w:widowControl w:val="0"/>
              <w:numPr>
                <w:ilvl w:val="0"/>
                <w:numId w:val="27"/>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 xml:space="preserve">Transfer points to the </w:t>
            </w:r>
            <w:proofErr w:type="spellStart"/>
            <w:r w:rsidRPr="009B343D">
              <w:rPr>
                <w:rFonts w:ascii="Times New Roman" w:hAnsi="Times New Roman"/>
                <w:sz w:val="16"/>
                <w:szCs w:val="16"/>
                <w:lang w:val="en-US"/>
              </w:rPr>
              <w:t>Univer</w:t>
            </w:r>
            <w:proofErr w:type="spellEnd"/>
            <w:r w:rsidRPr="009B343D">
              <w:rPr>
                <w:rFonts w:ascii="Times New Roman" w:hAnsi="Times New Roman"/>
                <w:sz w:val="16"/>
                <w:szCs w:val="16"/>
                <w:lang w:val="en-US"/>
              </w:rPr>
              <w:t xml:space="preserve"> IS statement</w:t>
            </w:r>
          </w:p>
          <w:p w:rsidR="009B343D" w:rsidRPr="009B343D" w:rsidRDefault="009B343D" w:rsidP="009B343D">
            <w:pPr>
              <w:pStyle w:val="a3"/>
              <w:widowControl w:val="0"/>
              <w:numPr>
                <w:ilvl w:val="0"/>
                <w:numId w:val="27"/>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If necessary, an examination committee can be created.</w:t>
            </w:r>
          </w:p>
          <w:p w:rsidR="009B343D" w:rsidRPr="009B343D" w:rsidRDefault="009B343D" w:rsidP="004A2E15">
            <w:pPr>
              <w:pStyle w:val="a3"/>
              <w:tabs>
                <w:tab w:val="left" w:pos="34"/>
                <w:tab w:val="left" w:pos="176"/>
              </w:tabs>
              <w:rPr>
                <w:rFonts w:ascii="Times New Roman" w:hAnsi="Times New Roman"/>
                <w:color w:val="FF0000"/>
                <w:sz w:val="16"/>
                <w:szCs w:val="16"/>
                <w:lang w:val="en-US"/>
              </w:rPr>
            </w:pPr>
          </w:p>
          <w:p w:rsidR="009B343D" w:rsidRPr="00E14AC8" w:rsidRDefault="009B343D" w:rsidP="004A2E15">
            <w:pPr>
              <w:pStyle w:val="a3"/>
              <w:tabs>
                <w:tab w:val="left" w:pos="176"/>
              </w:tabs>
              <w:rPr>
                <w:rFonts w:ascii="Times New Roman" w:hAnsi="Times New Roman"/>
                <w:b/>
                <w:color w:val="FF0000"/>
                <w:sz w:val="16"/>
                <w:szCs w:val="16"/>
              </w:rPr>
            </w:pPr>
            <w:proofErr w:type="spellStart"/>
            <w:r w:rsidRPr="00E14AC8">
              <w:rPr>
                <w:rFonts w:ascii="Times New Roman" w:hAnsi="Times New Roman"/>
                <w:color w:val="FF0000"/>
                <w:sz w:val="16"/>
                <w:szCs w:val="16"/>
              </w:rPr>
              <w:t>No</w:t>
            </w:r>
            <w:proofErr w:type="spellEnd"/>
            <w:r w:rsidRPr="00E14AC8">
              <w:rPr>
                <w:rFonts w:ascii="Times New Roman" w:hAnsi="Times New Roman"/>
                <w:color w:val="FF0000"/>
                <w:sz w:val="16"/>
                <w:szCs w:val="16"/>
              </w:rPr>
              <w:t xml:space="preserve"> </w:t>
            </w:r>
            <w:proofErr w:type="spellStart"/>
            <w:r w:rsidRPr="00E14AC8">
              <w:rPr>
                <w:rFonts w:ascii="Times New Roman" w:hAnsi="Times New Roman"/>
                <w:color w:val="FF0000"/>
                <w:sz w:val="16"/>
                <w:szCs w:val="16"/>
              </w:rPr>
              <w:t>protocol</w:t>
            </w:r>
            <w:proofErr w:type="spellEnd"/>
            <w:r w:rsidRPr="00E14AC8">
              <w:rPr>
                <w:rFonts w:ascii="Times New Roman" w:hAnsi="Times New Roman"/>
                <w:color w:val="FF0000"/>
                <w:sz w:val="16"/>
                <w:szCs w:val="16"/>
              </w:rPr>
              <w:t xml:space="preserve"> </w:t>
            </w:r>
            <w:proofErr w:type="spellStart"/>
            <w:r w:rsidRPr="00E14AC8">
              <w:rPr>
                <w:rFonts w:ascii="Times New Roman" w:hAnsi="Times New Roman"/>
                <w:color w:val="FF0000"/>
                <w:sz w:val="16"/>
                <w:szCs w:val="16"/>
              </w:rPr>
              <w:t>required</w:t>
            </w:r>
            <w:proofErr w:type="spellEnd"/>
            <w:r w:rsidRPr="00E14AC8">
              <w:rPr>
                <w:rFonts w:ascii="Times New Roman" w:hAnsi="Times New Roman"/>
                <w:color w:val="FF0000"/>
                <w:sz w:val="16"/>
                <w:szCs w:val="16"/>
              </w:rPr>
              <w:t>.</w:t>
            </w:r>
          </w:p>
        </w:tc>
      </w:tr>
      <w:tr w:rsidR="009B343D" w:rsidRPr="00E14AC8" w:rsidTr="004A2E15">
        <w:tc>
          <w:tcPr>
            <w:tcW w:w="1985" w:type="dxa"/>
          </w:tcPr>
          <w:p w:rsidR="009B343D" w:rsidRPr="009B343D" w:rsidRDefault="009B343D" w:rsidP="004A2E15">
            <w:pPr>
              <w:pStyle w:val="a3"/>
              <w:rPr>
                <w:rFonts w:ascii="Times New Roman" w:hAnsi="Times New Roman"/>
                <w:b/>
                <w:sz w:val="16"/>
                <w:szCs w:val="16"/>
                <w:lang w:val="en-US"/>
              </w:rPr>
            </w:pPr>
            <w:r w:rsidRPr="009B343D">
              <w:rPr>
                <w:rFonts w:ascii="Times New Roman" w:hAnsi="Times New Roman"/>
                <w:b/>
                <w:sz w:val="16"/>
                <w:szCs w:val="16"/>
                <w:lang w:val="en-US"/>
              </w:rPr>
              <w:t>COMBINED №2.</w:t>
            </w:r>
          </w:p>
          <w:p w:rsidR="009B343D" w:rsidRPr="009B343D" w:rsidRDefault="009B343D" w:rsidP="004A2E15">
            <w:pPr>
              <w:pStyle w:val="a3"/>
              <w:rPr>
                <w:rFonts w:ascii="Times New Roman" w:hAnsi="Times New Roman"/>
                <w:b/>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 xml:space="preserve">Project work using </w:t>
            </w:r>
            <w:proofErr w:type="spellStart"/>
            <w:r w:rsidRPr="009B343D">
              <w:rPr>
                <w:rFonts w:ascii="Times New Roman" w:hAnsi="Times New Roman"/>
                <w:sz w:val="16"/>
                <w:szCs w:val="16"/>
                <w:lang w:val="en-US"/>
              </w:rPr>
              <w:t>Miro</w:t>
            </w:r>
            <w:proofErr w:type="spellEnd"/>
            <w:r w:rsidRPr="009B343D">
              <w:rPr>
                <w:rFonts w:ascii="Times New Roman" w:hAnsi="Times New Roman"/>
                <w:sz w:val="16"/>
                <w:szCs w:val="16"/>
                <w:lang w:val="en-US"/>
              </w:rPr>
              <w:t xml:space="preserve"> interactive whiteboards.</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color w:val="FF0000"/>
                <w:sz w:val="16"/>
                <w:szCs w:val="16"/>
                <w:lang w:val="en-US"/>
              </w:rPr>
            </w:pPr>
            <w:r w:rsidRPr="009B343D">
              <w:rPr>
                <w:rFonts w:ascii="Times New Roman" w:hAnsi="Times New Roman"/>
                <w:sz w:val="16"/>
                <w:szCs w:val="16"/>
                <w:lang w:val="en-US"/>
              </w:rPr>
              <w:t xml:space="preserve">Asynchronous solution of a project problem individually or in a group; download of the final report and oral synchronous (online) defense of the project with demonstration of the achieved results in the </w:t>
            </w:r>
            <w:r w:rsidRPr="009B343D">
              <w:rPr>
                <w:rFonts w:ascii="Times New Roman" w:hAnsi="Times New Roman"/>
                <w:sz w:val="16"/>
                <w:szCs w:val="16"/>
                <w:lang w:val="en-US"/>
              </w:rPr>
              <w:lastRenderedPageBreak/>
              <w:t xml:space="preserve">form of flowcharts or presentations on </w:t>
            </w:r>
            <w:proofErr w:type="spellStart"/>
            <w:r w:rsidRPr="009B343D">
              <w:rPr>
                <w:rFonts w:ascii="Times New Roman" w:hAnsi="Times New Roman"/>
                <w:sz w:val="16"/>
                <w:szCs w:val="16"/>
                <w:lang w:val="en-US"/>
              </w:rPr>
              <w:t>Miro</w:t>
            </w:r>
            <w:proofErr w:type="spellEnd"/>
            <w:r w:rsidRPr="009B343D">
              <w:rPr>
                <w:rFonts w:ascii="Times New Roman" w:hAnsi="Times New Roman"/>
                <w:sz w:val="16"/>
                <w:szCs w:val="16"/>
                <w:lang w:val="en-US"/>
              </w:rPr>
              <w:t xml:space="preserve"> interactive whiteboards</w:t>
            </w:r>
          </w:p>
        </w:tc>
        <w:tc>
          <w:tcPr>
            <w:tcW w:w="1559" w:type="dxa"/>
          </w:tcPr>
          <w:p w:rsidR="009B343D" w:rsidRPr="009B343D" w:rsidRDefault="009B343D" w:rsidP="004A2E15">
            <w:pPr>
              <w:pStyle w:val="a3"/>
              <w:ind w:left="-95"/>
              <w:jc w:val="both"/>
              <w:rPr>
                <w:rFonts w:ascii="Times New Roman" w:hAnsi="Times New Roman"/>
                <w:sz w:val="16"/>
                <w:szCs w:val="16"/>
                <w:lang w:val="en-US"/>
              </w:rPr>
            </w:pPr>
            <w:r w:rsidRPr="009B343D">
              <w:rPr>
                <w:rFonts w:ascii="Times New Roman" w:hAnsi="Times New Roman"/>
                <w:sz w:val="16"/>
                <w:szCs w:val="16"/>
                <w:lang w:val="en-US"/>
              </w:rPr>
              <w:lastRenderedPageBreak/>
              <w:t>Written part - final report - Moodle LMS.</w:t>
            </w:r>
          </w:p>
          <w:p w:rsidR="009B343D" w:rsidRPr="009B343D" w:rsidRDefault="009B343D" w:rsidP="004A2E15">
            <w:pPr>
              <w:pStyle w:val="a3"/>
              <w:ind w:left="-95"/>
              <w:jc w:val="both"/>
              <w:rPr>
                <w:rFonts w:ascii="Times New Roman" w:hAnsi="Times New Roman"/>
                <w:sz w:val="16"/>
                <w:szCs w:val="16"/>
                <w:lang w:val="en-US"/>
              </w:rPr>
            </w:pPr>
          </w:p>
          <w:p w:rsidR="009B343D" w:rsidRPr="009B343D" w:rsidRDefault="009B343D" w:rsidP="004A2E15">
            <w:pPr>
              <w:pStyle w:val="a3"/>
              <w:ind w:left="-95"/>
              <w:jc w:val="both"/>
              <w:rPr>
                <w:rFonts w:ascii="Times New Roman" w:hAnsi="Times New Roman"/>
                <w:sz w:val="16"/>
                <w:szCs w:val="16"/>
                <w:lang w:val="en-US"/>
              </w:rPr>
            </w:pPr>
            <w:r w:rsidRPr="009B343D">
              <w:rPr>
                <w:rFonts w:ascii="Times New Roman" w:hAnsi="Times New Roman"/>
                <w:sz w:val="16"/>
                <w:szCs w:val="16"/>
                <w:lang w:val="en-US"/>
              </w:rPr>
              <w:t xml:space="preserve">Visualization - in the </w:t>
            </w:r>
            <w:proofErr w:type="spellStart"/>
            <w:r w:rsidRPr="009B343D">
              <w:rPr>
                <w:rFonts w:ascii="Times New Roman" w:hAnsi="Times New Roman"/>
                <w:sz w:val="16"/>
                <w:szCs w:val="16"/>
                <w:lang w:val="en-US"/>
              </w:rPr>
              <w:t>Miro</w:t>
            </w:r>
            <w:proofErr w:type="spellEnd"/>
            <w:r w:rsidRPr="009B343D">
              <w:rPr>
                <w:rFonts w:ascii="Times New Roman" w:hAnsi="Times New Roman"/>
                <w:sz w:val="16"/>
                <w:szCs w:val="16"/>
                <w:lang w:val="en-US"/>
              </w:rPr>
              <w:t xml:space="preserve"> environment.</w:t>
            </w:r>
          </w:p>
          <w:p w:rsidR="009B343D" w:rsidRPr="009B343D" w:rsidRDefault="009B343D" w:rsidP="004A2E15">
            <w:pPr>
              <w:pStyle w:val="a3"/>
              <w:ind w:left="-95"/>
              <w:jc w:val="both"/>
              <w:rPr>
                <w:rFonts w:ascii="Times New Roman" w:hAnsi="Times New Roman"/>
                <w:sz w:val="16"/>
                <w:szCs w:val="16"/>
                <w:lang w:val="en-US"/>
              </w:rPr>
            </w:pPr>
          </w:p>
          <w:p w:rsidR="009B343D" w:rsidRPr="009B343D" w:rsidRDefault="009B343D" w:rsidP="004A2E15">
            <w:pPr>
              <w:pStyle w:val="a3"/>
              <w:ind w:left="-95"/>
              <w:jc w:val="both"/>
              <w:rPr>
                <w:rFonts w:ascii="Times New Roman" w:hAnsi="Times New Roman"/>
                <w:b/>
                <w:color w:val="FF0000"/>
                <w:sz w:val="16"/>
                <w:szCs w:val="16"/>
                <w:lang w:val="en-US"/>
              </w:rPr>
            </w:pPr>
            <w:r w:rsidRPr="009B343D">
              <w:rPr>
                <w:rFonts w:ascii="Times New Roman" w:hAnsi="Times New Roman"/>
                <w:sz w:val="16"/>
                <w:szCs w:val="16"/>
                <w:lang w:val="en-US"/>
              </w:rPr>
              <w:t xml:space="preserve">Oral part - Microsoft Teams or </w:t>
            </w:r>
            <w:proofErr w:type="spellStart"/>
            <w:r w:rsidRPr="009B343D">
              <w:rPr>
                <w:rFonts w:ascii="Times New Roman" w:hAnsi="Times New Roman"/>
                <w:sz w:val="16"/>
                <w:szCs w:val="16"/>
                <w:lang w:val="en-US"/>
              </w:rPr>
              <w:t>BigBlueButton</w:t>
            </w:r>
            <w:proofErr w:type="spellEnd"/>
            <w:r w:rsidRPr="009B343D">
              <w:rPr>
                <w:rFonts w:ascii="Times New Roman" w:hAnsi="Times New Roman"/>
                <w:sz w:val="16"/>
                <w:szCs w:val="16"/>
                <w:lang w:val="en-US"/>
              </w:rPr>
              <w:t xml:space="preserve"> in LMS Moodle</w:t>
            </w:r>
          </w:p>
        </w:tc>
        <w:tc>
          <w:tcPr>
            <w:tcW w:w="1417" w:type="dxa"/>
          </w:tcPr>
          <w:p w:rsidR="009B343D" w:rsidRPr="009B343D" w:rsidRDefault="009B343D" w:rsidP="004A2E15">
            <w:pPr>
              <w:rPr>
                <w:b/>
                <w:color w:val="FF0000"/>
                <w:sz w:val="16"/>
                <w:szCs w:val="16"/>
                <w:lang w:val="en-US"/>
              </w:rPr>
            </w:pPr>
            <w:r w:rsidRPr="009B343D">
              <w:rPr>
                <w:sz w:val="16"/>
                <w:szCs w:val="16"/>
                <w:lang w:val="en-US"/>
              </w:rPr>
              <w:t>For all levels, as decided by faculties, taking into account the load on the teaching staff and the volume of stored videos.</w:t>
            </w:r>
          </w:p>
        </w:tc>
        <w:tc>
          <w:tcPr>
            <w:tcW w:w="2167"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Proctoring - no</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 xml:space="preserve">It is mandatory to check for plagiarism in the work of students in group and individual work. There is an automatic check of work for plagiarism using 2 services to choose from: </w:t>
            </w:r>
            <w:r w:rsidRPr="009B343D">
              <w:rPr>
                <w:rFonts w:ascii="Times New Roman" w:hAnsi="Times New Roman"/>
                <w:b/>
                <w:sz w:val="16"/>
                <w:szCs w:val="16"/>
                <w:lang w:val="en-US"/>
              </w:rPr>
              <w:t>Antiplagiat.ru (required)</w:t>
            </w:r>
            <w:r w:rsidRPr="009B343D">
              <w:rPr>
                <w:rFonts w:ascii="Times New Roman" w:hAnsi="Times New Roman"/>
                <w:sz w:val="16"/>
                <w:szCs w:val="16"/>
                <w:lang w:val="en-US"/>
              </w:rPr>
              <w:t xml:space="preserve"> or </w:t>
            </w:r>
            <w:proofErr w:type="spellStart"/>
            <w:r w:rsidRPr="009B343D">
              <w:rPr>
                <w:rFonts w:ascii="Times New Roman" w:hAnsi="Times New Roman"/>
                <w:sz w:val="16"/>
                <w:szCs w:val="16"/>
                <w:lang w:val="en-US"/>
              </w:rPr>
              <w:t>StrikePlagiarism</w:t>
            </w:r>
            <w:proofErr w:type="spellEnd"/>
            <w:r w:rsidRPr="009B343D">
              <w:rPr>
                <w:rFonts w:ascii="Times New Roman" w:hAnsi="Times New Roman"/>
                <w:sz w:val="16"/>
                <w:szCs w:val="16"/>
                <w:lang w:val="en-US"/>
              </w:rPr>
              <w:t xml:space="preserve"> (optional).</w:t>
            </w:r>
          </w:p>
          <w:p w:rsidR="009B343D" w:rsidRPr="009B343D" w:rsidRDefault="009B343D" w:rsidP="004A2E15">
            <w:pPr>
              <w:pStyle w:val="a3"/>
              <w:rPr>
                <w:rFonts w:ascii="Times New Roman" w:hAnsi="Times New Roman"/>
                <w:b/>
                <w:color w:val="FF0000"/>
                <w:sz w:val="16"/>
                <w:szCs w:val="16"/>
                <w:lang w:val="en-US"/>
              </w:rPr>
            </w:pPr>
            <w:r w:rsidRPr="009B343D">
              <w:rPr>
                <w:rFonts w:ascii="Times New Roman" w:hAnsi="Times New Roman"/>
                <w:sz w:val="16"/>
                <w:szCs w:val="16"/>
                <w:lang w:val="en-US"/>
              </w:rPr>
              <w:t xml:space="preserve">1 check of teaching staff for 1 job. When using the </w:t>
            </w:r>
            <w:proofErr w:type="spellStart"/>
            <w:r w:rsidRPr="009B343D">
              <w:rPr>
                <w:rFonts w:ascii="Times New Roman" w:hAnsi="Times New Roman"/>
                <w:sz w:val="16"/>
                <w:szCs w:val="16"/>
                <w:lang w:val="en-US"/>
              </w:rPr>
              <w:t>Antiplagiat</w:t>
            </w:r>
            <w:proofErr w:type="spellEnd"/>
            <w:r w:rsidRPr="009B343D">
              <w:rPr>
                <w:rFonts w:ascii="Times New Roman" w:hAnsi="Times New Roman"/>
                <w:sz w:val="16"/>
                <w:szCs w:val="16"/>
                <w:lang w:val="en-US"/>
              </w:rPr>
              <w:t xml:space="preserve"> system, teaching </w:t>
            </w:r>
            <w:r w:rsidRPr="009B343D">
              <w:rPr>
                <w:rFonts w:ascii="Times New Roman" w:hAnsi="Times New Roman"/>
                <w:sz w:val="16"/>
                <w:szCs w:val="16"/>
                <w:lang w:val="en-US"/>
              </w:rPr>
              <w:lastRenderedPageBreak/>
              <w:t>staff can provide a student with the opportunity to check the work - 1 attempt.</w:t>
            </w:r>
          </w:p>
        </w:tc>
        <w:tc>
          <w:tcPr>
            <w:tcW w:w="1519" w:type="dxa"/>
          </w:tcPr>
          <w:p w:rsidR="009B343D" w:rsidRPr="00E14AC8" w:rsidRDefault="009B343D" w:rsidP="004A2E15">
            <w:pPr>
              <w:jc w:val="both"/>
              <w:rPr>
                <w:color w:val="FF0000"/>
                <w:sz w:val="16"/>
                <w:szCs w:val="16"/>
              </w:rPr>
            </w:pPr>
            <w:proofErr w:type="spellStart"/>
            <w:r w:rsidRPr="00E14AC8">
              <w:rPr>
                <w:sz w:val="16"/>
                <w:szCs w:val="16"/>
              </w:rPr>
              <w:lastRenderedPageBreak/>
              <w:t>No</w:t>
            </w:r>
            <w:proofErr w:type="spellEnd"/>
          </w:p>
        </w:tc>
        <w:tc>
          <w:tcPr>
            <w:tcW w:w="1993" w:type="dxa"/>
          </w:tcPr>
          <w:p w:rsidR="009B343D" w:rsidRPr="009B343D" w:rsidRDefault="009B343D" w:rsidP="009B343D">
            <w:pPr>
              <w:pStyle w:val="a3"/>
              <w:widowControl w:val="0"/>
              <w:numPr>
                <w:ilvl w:val="0"/>
                <w:numId w:val="28"/>
              </w:numPr>
              <w:autoSpaceDE w:val="0"/>
              <w:autoSpaceDN w:val="0"/>
              <w:ind w:left="147" w:hanging="141"/>
              <w:rPr>
                <w:rFonts w:ascii="Times New Roman" w:hAnsi="Times New Roman"/>
                <w:sz w:val="16"/>
                <w:szCs w:val="16"/>
                <w:lang w:val="en-US"/>
              </w:rPr>
            </w:pPr>
            <w:r w:rsidRPr="009B343D">
              <w:rPr>
                <w:rFonts w:ascii="Times New Roman" w:hAnsi="Times New Roman"/>
                <w:sz w:val="16"/>
                <w:szCs w:val="16"/>
                <w:lang w:val="en-US"/>
              </w:rPr>
              <w:t>Lecturer of the discipline receives ready-made works in the Moodle LMS.</w:t>
            </w:r>
          </w:p>
          <w:p w:rsidR="009B343D" w:rsidRPr="009B343D" w:rsidRDefault="009B343D" w:rsidP="009B343D">
            <w:pPr>
              <w:pStyle w:val="a3"/>
              <w:widowControl w:val="0"/>
              <w:numPr>
                <w:ilvl w:val="0"/>
                <w:numId w:val="28"/>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Evaluates the work and the plagiarism report.</w:t>
            </w:r>
          </w:p>
          <w:p w:rsidR="009B343D" w:rsidRPr="009B343D" w:rsidRDefault="009B343D" w:rsidP="009B343D">
            <w:pPr>
              <w:pStyle w:val="a3"/>
              <w:widowControl w:val="0"/>
              <w:numPr>
                <w:ilvl w:val="0"/>
                <w:numId w:val="28"/>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In the case of group work, examines the videos of the group.</w:t>
            </w:r>
          </w:p>
          <w:p w:rsidR="009B343D" w:rsidRPr="009B343D" w:rsidRDefault="009B343D" w:rsidP="009B343D">
            <w:pPr>
              <w:pStyle w:val="a3"/>
              <w:widowControl w:val="0"/>
              <w:numPr>
                <w:ilvl w:val="0"/>
                <w:numId w:val="28"/>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 xml:space="preserve">The teacher of the discipline takes the oral </w:t>
            </w:r>
            <w:r w:rsidRPr="009B343D">
              <w:rPr>
                <w:rFonts w:ascii="Times New Roman" w:hAnsi="Times New Roman"/>
                <w:sz w:val="16"/>
                <w:szCs w:val="16"/>
                <w:lang w:val="en-US"/>
              </w:rPr>
              <w:lastRenderedPageBreak/>
              <w:t xml:space="preserve">defense according to the schedule of exams. </w:t>
            </w:r>
          </w:p>
          <w:p w:rsidR="009B343D" w:rsidRPr="009B343D" w:rsidRDefault="009B343D" w:rsidP="009B343D">
            <w:pPr>
              <w:pStyle w:val="a3"/>
              <w:widowControl w:val="0"/>
              <w:numPr>
                <w:ilvl w:val="0"/>
                <w:numId w:val="28"/>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 xml:space="preserve">Transfer points to the </w:t>
            </w:r>
            <w:proofErr w:type="spellStart"/>
            <w:r w:rsidRPr="009B343D">
              <w:rPr>
                <w:rFonts w:ascii="Times New Roman" w:hAnsi="Times New Roman"/>
                <w:sz w:val="16"/>
                <w:szCs w:val="16"/>
                <w:lang w:val="en-US"/>
              </w:rPr>
              <w:t>Univer</w:t>
            </w:r>
            <w:proofErr w:type="spellEnd"/>
            <w:r w:rsidRPr="009B343D">
              <w:rPr>
                <w:rFonts w:ascii="Times New Roman" w:hAnsi="Times New Roman"/>
                <w:sz w:val="16"/>
                <w:szCs w:val="16"/>
                <w:lang w:val="en-US"/>
              </w:rPr>
              <w:t xml:space="preserve"> IS statement</w:t>
            </w:r>
          </w:p>
          <w:p w:rsidR="009B343D" w:rsidRPr="009B343D" w:rsidRDefault="009B343D" w:rsidP="009B343D">
            <w:pPr>
              <w:pStyle w:val="a3"/>
              <w:widowControl w:val="0"/>
              <w:numPr>
                <w:ilvl w:val="0"/>
                <w:numId w:val="28"/>
              </w:numPr>
              <w:tabs>
                <w:tab w:val="left" w:pos="34"/>
                <w:tab w:val="left" w:pos="176"/>
              </w:tabs>
              <w:autoSpaceDE w:val="0"/>
              <w:autoSpaceDN w:val="0"/>
              <w:ind w:left="0" w:firstLine="0"/>
              <w:rPr>
                <w:rFonts w:ascii="Times New Roman" w:hAnsi="Times New Roman"/>
                <w:sz w:val="16"/>
                <w:szCs w:val="16"/>
                <w:lang w:val="en-US"/>
              </w:rPr>
            </w:pPr>
            <w:r w:rsidRPr="009B343D">
              <w:rPr>
                <w:rFonts w:ascii="Times New Roman" w:hAnsi="Times New Roman"/>
                <w:sz w:val="16"/>
                <w:szCs w:val="16"/>
                <w:lang w:val="en-US"/>
              </w:rPr>
              <w:t>If necessary, an examination committee can be created.</w:t>
            </w:r>
          </w:p>
          <w:p w:rsidR="009B343D" w:rsidRPr="009B343D" w:rsidRDefault="009B343D" w:rsidP="004A2E15">
            <w:pPr>
              <w:pStyle w:val="a3"/>
              <w:tabs>
                <w:tab w:val="left" w:pos="34"/>
                <w:tab w:val="left" w:pos="176"/>
              </w:tabs>
              <w:rPr>
                <w:rFonts w:ascii="Times New Roman" w:hAnsi="Times New Roman"/>
                <w:color w:val="FF0000"/>
                <w:sz w:val="16"/>
                <w:szCs w:val="16"/>
                <w:lang w:val="en-US"/>
              </w:rPr>
            </w:pPr>
          </w:p>
          <w:p w:rsidR="009B343D" w:rsidRPr="00E14AC8" w:rsidRDefault="009B343D" w:rsidP="004A2E15">
            <w:pPr>
              <w:pStyle w:val="a3"/>
              <w:tabs>
                <w:tab w:val="left" w:pos="176"/>
              </w:tabs>
              <w:rPr>
                <w:rFonts w:ascii="Times New Roman" w:hAnsi="Times New Roman"/>
                <w:b/>
                <w:color w:val="FF0000"/>
                <w:sz w:val="16"/>
                <w:szCs w:val="16"/>
              </w:rPr>
            </w:pPr>
            <w:proofErr w:type="spellStart"/>
            <w:r w:rsidRPr="00E14AC8">
              <w:rPr>
                <w:rFonts w:ascii="Times New Roman" w:hAnsi="Times New Roman"/>
                <w:color w:val="FF0000"/>
                <w:sz w:val="16"/>
                <w:szCs w:val="16"/>
              </w:rPr>
              <w:t>No</w:t>
            </w:r>
            <w:proofErr w:type="spellEnd"/>
            <w:r w:rsidRPr="00E14AC8">
              <w:rPr>
                <w:rFonts w:ascii="Times New Roman" w:hAnsi="Times New Roman"/>
                <w:color w:val="FF0000"/>
                <w:sz w:val="16"/>
                <w:szCs w:val="16"/>
              </w:rPr>
              <w:t xml:space="preserve"> </w:t>
            </w:r>
            <w:proofErr w:type="spellStart"/>
            <w:r w:rsidRPr="00E14AC8">
              <w:rPr>
                <w:rFonts w:ascii="Times New Roman" w:hAnsi="Times New Roman"/>
                <w:color w:val="FF0000"/>
                <w:sz w:val="16"/>
                <w:szCs w:val="16"/>
              </w:rPr>
              <w:t>protocol</w:t>
            </w:r>
            <w:proofErr w:type="spellEnd"/>
            <w:r w:rsidRPr="00E14AC8">
              <w:rPr>
                <w:rFonts w:ascii="Times New Roman" w:hAnsi="Times New Roman"/>
                <w:color w:val="FF0000"/>
                <w:sz w:val="16"/>
                <w:szCs w:val="16"/>
              </w:rPr>
              <w:t xml:space="preserve"> </w:t>
            </w:r>
            <w:proofErr w:type="spellStart"/>
            <w:r w:rsidRPr="00E14AC8">
              <w:rPr>
                <w:rFonts w:ascii="Times New Roman" w:hAnsi="Times New Roman"/>
                <w:color w:val="FF0000"/>
                <w:sz w:val="16"/>
                <w:szCs w:val="16"/>
              </w:rPr>
              <w:t>required</w:t>
            </w:r>
            <w:proofErr w:type="spellEnd"/>
            <w:r w:rsidRPr="00E14AC8">
              <w:rPr>
                <w:rFonts w:ascii="Times New Roman" w:hAnsi="Times New Roman"/>
                <w:color w:val="FF0000"/>
                <w:sz w:val="16"/>
                <w:szCs w:val="16"/>
              </w:rPr>
              <w:t>.</w:t>
            </w:r>
          </w:p>
        </w:tc>
      </w:tr>
      <w:tr w:rsidR="009B343D" w:rsidRPr="00D21690" w:rsidTr="004A2E15">
        <w:tc>
          <w:tcPr>
            <w:tcW w:w="1985" w:type="dxa"/>
          </w:tcPr>
          <w:p w:rsidR="009B343D" w:rsidRPr="009B343D" w:rsidRDefault="009B343D" w:rsidP="004A2E15">
            <w:pPr>
              <w:pStyle w:val="a3"/>
              <w:rPr>
                <w:rFonts w:ascii="Times New Roman" w:hAnsi="Times New Roman"/>
                <w:b/>
                <w:sz w:val="16"/>
                <w:szCs w:val="16"/>
                <w:lang w:val="en-US"/>
              </w:rPr>
            </w:pPr>
            <w:r w:rsidRPr="009B343D">
              <w:rPr>
                <w:rFonts w:ascii="Times New Roman" w:hAnsi="Times New Roman"/>
                <w:b/>
                <w:sz w:val="16"/>
                <w:szCs w:val="16"/>
                <w:lang w:val="en-US"/>
              </w:rPr>
              <w:lastRenderedPageBreak/>
              <w:t>Alternative exam - MOOC certificate transfer (</w:t>
            </w:r>
            <w:proofErr w:type="spellStart"/>
            <w:r w:rsidRPr="009B343D">
              <w:rPr>
                <w:rFonts w:ascii="Times New Roman" w:hAnsi="Times New Roman"/>
                <w:b/>
                <w:sz w:val="16"/>
                <w:szCs w:val="16"/>
                <w:lang w:val="en-US"/>
              </w:rPr>
              <w:t>Coursera</w:t>
            </w:r>
            <w:proofErr w:type="spellEnd"/>
            <w:r w:rsidRPr="009B343D">
              <w:rPr>
                <w:rFonts w:ascii="Times New Roman" w:hAnsi="Times New Roman"/>
                <w:b/>
                <w:sz w:val="16"/>
                <w:szCs w:val="16"/>
                <w:lang w:val="en-US"/>
              </w:rPr>
              <w:t xml:space="preserve">, </w:t>
            </w:r>
            <w:proofErr w:type="spellStart"/>
            <w:r w:rsidRPr="009B343D">
              <w:rPr>
                <w:rFonts w:ascii="Times New Roman" w:hAnsi="Times New Roman"/>
                <w:b/>
                <w:sz w:val="16"/>
                <w:szCs w:val="16"/>
                <w:lang w:val="en-US"/>
              </w:rPr>
              <w:t>Stepik</w:t>
            </w:r>
            <w:proofErr w:type="spellEnd"/>
            <w:r w:rsidRPr="009B343D">
              <w:rPr>
                <w:rFonts w:ascii="Times New Roman" w:hAnsi="Times New Roman"/>
                <w:b/>
                <w:sz w:val="16"/>
                <w:szCs w:val="16"/>
                <w:lang w:val="en-US"/>
              </w:rPr>
              <w:t xml:space="preserve">, </w:t>
            </w:r>
            <w:proofErr w:type="spellStart"/>
            <w:r w:rsidRPr="009B343D">
              <w:rPr>
                <w:rFonts w:ascii="Times New Roman" w:hAnsi="Times New Roman"/>
                <w:b/>
                <w:sz w:val="16"/>
                <w:szCs w:val="16"/>
                <w:lang w:val="en-US"/>
              </w:rPr>
              <w:t>edX</w:t>
            </w:r>
            <w:proofErr w:type="spellEnd"/>
            <w:r w:rsidRPr="009B343D">
              <w:rPr>
                <w:rFonts w:ascii="Times New Roman" w:hAnsi="Times New Roman"/>
                <w:b/>
                <w:sz w:val="16"/>
                <w:szCs w:val="16"/>
                <w:lang w:val="en-US"/>
              </w:rPr>
              <w:t>, etc.) in disciplines with integrated MOOCs according to the models "+MOOC", "MOOC+"</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color w:val="FF0000"/>
                <w:sz w:val="16"/>
                <w:szCs w:val="16"/>
                <w:lang w:val="en-US"/>
              </w:rPr>
            </w:pPr>
            <w:proofErr w:type="gramStart"/>
            <w:r w:rsidRPr="009B343D">
              <w:rPr>
                <w:rFonts w:ascii="Times New Roman" w:hAnsi="Times New Roman"/>
                <w:sz w:val="16"/>
                <w:szCs w:val="16"/>
                <w:lang w:val="en-US"/>
              </w:rPr>
              <w:t>on</w:t>
            </w:r>
            <w:proofErr w:type="gramEnd"/>
            <w:r w:rsidRPr="009B343D">
              <w:rPr>
                <w:rFonts w:ascii="Times New Roman" w:hAnsi="Times New Roman"/>
                <w:sz w:val="16"/>
                <w:szCs w:val="16"/>
                <w:lang w:val="en-US"/>
              </w:rPr>
              <w:t xml:space="preserve"> the basis of the decision of the graduating department, depending on the correspondence of the expected learning outcomes that are achieved by students at MOOCs, the expected learning outcomes in the discipline (base - Map of MOOC integration into the discipline, approved by the Academic Council of the faculty).</w:t>
            </w:r>
          </w:p>
        </w:tc>
        <w:tc>
          <w:tcPr>
            <w:tcW w:w="1559" w:type="dxa"/>
          </w:tcPr>
          <w:p w:rsidR="009B343D" w:rsidRPr="009B343D" w:rsidRDefault="009B343D" w:rsidP="004A2E15">
            <w:pPr>
              <w:pStyle w:val="a3"/>
              <w:jc w:val="both"/>
              <w:rPr>
                <w:rFonts w:ascii="Times New Roman" w:hAnsi="Times New Roman"/>
                <w:color w:val="FF0000"/>
                <w:sz w:val="16"/>
                <w:szCs w:val="16"/>
                <w:lang w:val="en-US"/>
              </w:rPr>
            </w:pPr>
            <w:r w:rsidRPr="009B343D">
              <w:rPr>
                <w:rFonts w:ascii="Times New Roman" w:hAnsi="Times New Roman"/>
                <w:sz w:val="16"/>
                <w:szCs w:val="16"/>
                <w:lang w:val="en-US"/>
              </w:rPr>
              <w:t xml:space="preserve">MOOC course platforms: </w:t>
            </w:r>
            <w:proofErr w:type="spellStart"/>
            <w:r w:rsidRPr="009B343D">
              <w:rPr>
                <w:rFonts w:ascii="Times New Roman" w:hAnsi="Times New Roman"/>
                <w:sz w:val="16"/>
                <w:szCs w:val="16"/>
                <w:lang w:val="en-US"/>
              </w:rPr>
              <w:t>Coursera</w:t>
            </w:r>
            <w:proofErr w:type="spellEnd"/>
            <w:r w:rsidRPr="009B343D">
              <w:rPr>
                <w:rFonts w:ascii="Times New Roman" w:hAnsi="Times New Roman"/>
                <w:sz w:val="16"/>
                <w:szCs w:val="16"/>
                <w:lang w:val="en-US"/>
              </w:rPr>
              <w:t xml:space="preserve">, </w:t>
            </w:r>
            <w:proofErr w:type="spellStart"/>
            <w:r w:rsidRPr="009B343D">
              <w:rPr>
                <w:rFonts w:ascii="Times New Roman" w:hAnsi="Times New Roman"/>
                <w:sz w:val="16"/>
                <w:szCs w:val="16"/>
                <w:lang w:val="en-US"/>
              </w:rPr>
              <w:t>Stepik</w:t>
            </w:r>
            <w:proofErr w:type="spellEnd"/>
            <w:r w:rsidRPr="009B343D">
              <w:rPr>
                <w:rFonts w:ascii="Times New Roman" w:hAnsi="Times New Roman"/>
                <w:sz w:val="16"/>
                <w:szCs w:val="16"/>
                <w:lang w:val="en-US"/>
              </w:rPr>
              <w:t xml:space="preserve">, </w:t>
            </w:r>
            <w:proofErr w:type="spellStart"/>
            <w:r w:rsidRPr="009B343D">
              <w:rPr>
                <w:rFonts w:ascii="Times New Roman" w:hAnsi="Times New Roman"/>
                <w:sz w:val="16"/>
                <w:szCs w:val="16"/>
                <w:lang w:val="en-US"/>
              </w:rPr>
              <w:t>edX</w:t>
            </w:r>
            <w:proofErr w:type="spellEnd"/>
            <w:r w:rsidRPr="009B343D">
              <w:rPr>
                <w:rFonts w:ascii="Times New Roman" w:hAnsi="Times New Roman"/>
                <w:sz w:val="16"/>
                <w:szCs w:val="16"/>
                <w:lang w:val="en-US"/>
              </w:rPr>
              <w:t xml:space="preserve">, </w:t>
            </w:r>
            <w:proofErr w:type="spellStart"/>
            <w:r w:rsidRPr="009B343D">
              <w:rPr>
                <w:rFonts w:ascii="Times New Roman" w:hAnsi="Times New Roman"/>
                <w:sz w:val="16"/>
                <w:szCs w:val="16"/>
                <w:lang w:val="en-US"/>
              </w:rPr>
              <w:t>Udacity</w:t>
            </w:r>
            <w:proofErr w:type="spellEnd"/>
            <w:r w:rsidRPr="009B343D">
              <w:rPr>
                <w:rFonts w:ascii="Times New Roman" w:hAnsi="Times New Roman"/>
                <w:sz w:val="16"/>
                <w:szCs w:val="16"/>
                <w:lang w:val="en-US"/>
              </w:rPr>
              <w:t>, etc.</w:t>
            </w:r>
          </w:p>
        </w:tc>
        <w:tc>
          <w:tcPr>
            <w:tcW w:w="1417"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 xml:space="preserve">For undergraduate, graduate, doctoral students in disciplines with integrated MOOCs according to the </w:t>
            </w:r>
            <w:r w:rsidRPr="009B343D">
              <w:rPr>
                <w:rFonts w:ascii="Times New Roman" w:hAnsi="Times New Roman"/>
                <w:b/>
                <w:sz w:val="16"/>
                <w:szCs w:val="16"/>
                <w:lang w:val="en-US"/>
              </w:rPr>
              <w:t>"+ MOOC", "MOOC +"</w:t>
            </w:r>
            <w:r w:rsidRPr="009B343D">
              <w:rPr>
                <w:rFonts w:ascii="Times New Roman" w:hAnsi="Times New Roman"/>
                <w:sz w:val="16"/>
                <w:szCs w:val="16"/>
                <w:lang w:val="en-US"/>
              </w:rPr>
              <w:t xml:space="preserve"> models</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For students of bachelor's, master's, doctoral studies who have completed MOOCs on their own, provided that the expected learning outcomes in the discipline coincide</w:t>
            </w:r>
          </w:p>
          <w:p w:rsidR="009B343D" w:rsidRPr="009B343D" w:rsidRDefault="009B343D" w:rsidP="004A2E15">
            <w:pPr>
              <w:pStyle w:val="a3"/>
              <w:rPr>
                <w:rFonts w:ascii="Times New Roman" w:hAnsi="Times New Roman"/>
                <w:sz w:val="16"/>
                <w:szCs w:val="16"/>
                <w:lang w:val="en-US"/>
              </w:rPr>
            </w:pPr>
            <w:proofErr w:type="gramStart"/>
            <w:r w:rsidRPr="009B343D">
              <w:rPr>
                <w:rFonts w:ascii="Times New Roman" w:hAnsi="Times New Roman"/>
                <w:sz w:val="16"/>
                <w:szCs w:val="16"/>
                <w:lang w:val="en-US"/>
              </w:rPr>
              <w:t>and</w:t>
            </w:r>
            <w:proofErr w:type="gramEnd"/>
            <w:r w:rsidRPr="009B343D">
              <w:rPr>
                <w:rFonts w:ascii="Times New Roman" w:hAnsi="Times New Roman"/>
                <w:sz w:val="16"/>
                <w:szCs w:val="16"/>
                <w:lang w:val="en-US"/>
              </w:rPr>
              <w:t xml:space="preserve"> MOOCs (reviewed by the issuing department).</w:t>
            </w:r>
          </w:p>
          <w:p w:rsidR="009B343D" w:rsidRPr="009B343D" w:rsidRDefault="009B343D" w:rsidP="004A2E15">
            <w:pPr>
              <w:pStyle w:val="a3"/>
              <w:rPr>
                <w:rFonts w:ascii="Times New Roman" w:hAnsi="Times New Roman"/>
                <w:sz w:val="16"/>
                <w:szCs w:val="16"/>
                <w:lang w:val="en-US"/>
              </w:rPr>
            </w:pPr>
          </w:p>
          <w:p w:rsidR="009B343D" w:rsidRPr="009B343D" w:rsidRDefault="009B343D" w:rsidP="004A2E15">
            <w:pPr>
              <w:pStyle w:val="a3"/>
              <w:rPr>
                <w:rFonts w:ascii="Times New Roman" w:hAnsi="Times New Roman"/>
                <w:b/>
                <w:color w:val="FF0000"/>
                <w:sz w:val="16"/>
                <w:szCs w:val="16"/>
                <w:lang w:val="en-US"/>
              </w:rPr>
            </w:pPr>
            <w:r w:rsidRPr="009B343D">
              <w:rPr>
                <w:rFonts w:ascii="Times New Roman" w:hAnsi="Times New Roman"/>
                <w:sz w:val="16"/>
                <w:szCs w:val="16"/>
                <w:lang w:val="en-US"/>
              </w:rPr>
              <w:t xml:space="preserve">This form of exam can be chosen by </w:t>
            </w:r>
            <w:r w:rsidRPr="009B343D">
              <w:rPr>
                <w:rFonts w:ascii="Times New Roman" w:hAnsi="Times New Roman"/>
                <w:b/>
                <w:sz w:val="16"/>
                <w:szCs w:val="16"/>
                <w:lang w:val="en-US"/>
              </w:rPr>
              <w:t>all students in the discipline or individual students of the group.</w:t>
            </w:r>
          </w:p>
        </w:tc>
        <w:tc>
          <w:tcPr>
            <w:tcW w:w="2167"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According to the requirements of the studied MOOC</w:t>
            </w:r>
          </w:p>
        </w:tc>
        <w:tc>
          <w:tcPr>
            <w:tcW w:w="1519" w:type="dxa"/>
          </w:tcPr>
          <w:p w:rsidR="009B343D" w:rsidRPr="009B343D" w:rsidRDefault="009B343D" w:rsidP="004A2E15">
            <w:pPr>
              <w:pStyle w:val="a3"/>
              <w:rPr>
                <w:rFonts w:ascii="Times New Roman" w:hAnsi="Times New Roman"/>
                <w:sz w:val="16"/>
                <w:szCs w:val="16"/>
                <w:lang w:val="en-US"/>
              </w:rPr>
            </w:pPr>
            <w:r w:rsidRPr="009B343D">
              <w:rPr>
                <w:rFonts w:ascii="Times New Roman" w:hAnsi="Times New Roman"/>
                <w:sz w:val="16"/>
                <w:szCs w:val="16"/>
                <w:lang w:val="en-US"/>
              </w:rPr>
              <w:t>According to the requirements of the studied MOOC</w:t>
            </w:r>
          </w:p>
        </w:tc>
        <w:tc>
          <w:tcPr>
            <w:tcW w:w="1993" w:type="dxa"/>
          </w:tcPr>
          <w:p w:rsidR="009B343D" w:rsidRPr="009B343D" w:rsidRDefault="009B343D" w:rsidP="004A2E15">
            <w:pPr>
              <w:pStyle w:val="TableParagraph"/>
              <w:ind w:left="0" w:right="162"/>
              <w:rPr>
                <w:sz w:val="16"/>
                <w:szCs w:val="16"/>
                <w:lang w:val="en-US"/>
              </w:rPr>
            </w:pPr>
            <w:proofErr w:type="gramStart"/>
            <w:r w:rsidRPr="009B343D">
              <w:rPr>
                <w:sz w:val="16"/>
                <w:szCs w:val="16"/>
                <w:lang w:val="en-US"/>
              </w:rPr>
              <w:t>1.Based</w:t>
            </w:r>
            <w:proofErr w:type="gramEnd"/>
            <w:r w:rsidRPr="009B343D">
              <w:rPr>
                <w:sz w:val="16"/>
                <w:szCs w:val="16"/>
                <w:lang w:val="en-US"/>
              </w:rPr>
              <w:t xml:space="preserve"> on the applications of students who chose an alternative exam, a consolidated list is formed, with links to certificates, tables of student grades for the MOOC course and the decision of the issuing department about the possibility of transfer and the recommended final score of the student.</w:t>
            </w:r>
          </w:p>
          <w:p w:rsidR="009B343D" w:rsidRPr="009B343D" w:rsidRDefault="009B343D" w:rsidP="004A2E15">
            <w:pPr>
              <w:pStyle w:val="TableParagraph"/>
              <w:ind w:left="0" w:right="162"/>
              <w:rPr>
                <w:sz w:val="16"/>
                <w:szCs w:val="16"/>
                <w:lang w:val="en-US"/>
              </w:rPr>
            </w:pPr>
          </w:p>
          <w:p w:rsidR="009B343D" w:rsidRPr="009B343D" w:rsidRDefault="009B343D" w:rsidP="004A2E15">
            <w:pPr>
              <w:pStyle w:val="TableParagraph"/>
              <w:spacing w:before="6"/>
              <w:ind w:left="0"/>
              <w:rPr>
                <w:sz w:val="16"/>
                <w:szCs w:val="16"/>
                <w:lang w:val="en-US"/>
              </w:rPr>
            </w:pPr>
            <w:r w:rsidRPr="009B343D">
              <w:rPr>
                <w:sz w:val="16"/>
                <w:szCs w:val="16"/>
                <w:lang w:val="en-US"/>
              </w:rPr>
              <w:t>2. Lecturer must submit the summary lists of students with references to certificates to INOT for confirmation.</w:t>
            </w:r>
          </w:p>
          <w:p w:rsidR="009B343D" w:rsidRPr="009B343D" w:rsidRDefault="009B343D" w:rsidP="004A2E15">
            <w:pPr>
              <w:pStyle w:val="TableParagraph"/>
              <w:spacing w:before="6"/>
              <w:ind w:left="0"/>
              <w:rPr>
                <w:b/>
                <w:sz w:val="16"/>
                <w:szCs w:val="16"/>
                <w:lang w:val="en-US"/>
              </w:rPr>
            </w:pPr>
          </w:p>
          <w:p w:rsidR="009B343D" w:rsidRPr="009B343D" w:rsidRDefault="009B343D" w:rsidP="004A2E15">
            <w:pPr>
              <w:pStyle w:val="TableParagraph"/>
              <w:ind w:left="0" w:right="130"/>
              <w:rPr>
                <w:sz w:val="16"/>
                <w:szCs w:val="16"/>
                <w:lang w:val="en-US"/>
              </w:rPr>
            </w:pPr>
            <w:r w:rsidRPr="009B343D">
              <w:rPr>
                <w:sz w:val="16"/>
                <w:szCs w:val="16"/>
                <w:lang w:val="en-US"/>
              </w:rPr>
              <w:t>3. Consolidated lists, confirmed by INET, are considered at the meeting of the Academic Council of the faculty and a decision is made on admission / rejection and transfer of credits for each student.</w:t>
            </w:r>
          </w:p>
          <w:p w:rsidR="009B343D" w:rsidRPr="009B343D" w:rsidRDefault="009B343D" w:rsidP="004A2E15">
            <w:pPr>
              <w:pStyle w:val="TableParagraph"/>
              <w:ind w:left="0"/>
              <w:rPr>
                <w:b/>
                <w:sz w:val="16"/>
                <w:szCs w:val="16"/>
                <w:lang w:val="en-US"/>
              </w:rPr>
            </w:pPr>
          </w:p>
          <w:p w:rsidR="009B343D" w:rsidRPr="009B343D" w:rsidRDefault="009B343D" w:rsidP="004A2E15">
            <w:pPr>
              <w:pStyle w:val="TableParagraph"/>
              <w:ind w:left="0" w:right="354"/>
              <w:rPr>
                <w:sz w:val="16"/>
                <w:szCs w:val="16"/>
                <w:lang w:val="en-US"/>
              </w:rPr>
            </w:pPr>
            <w:proofErr w:type="gramStart"/>
            <w:r w:rsidRPr="009B343D">
              <w:rPr>
                <w:sz w:val="16"/>
                <w:szCs w:val="16"/>
                <w:lang w:val="en-US"/>
              </w:rPr>
              <w:t>3.Based</w:t>
            </w:r>
            <w:proofErr w:type="gramEnd"/>
            <w:r w:rsidRPr="009B343D">
              <w:rPr>
                <w:sz w:val="16"/>
                <w:szCs w:val="16"/>
                <w:lang w:val="en-US"/>
              </w:rPr>
              <w:t xml:space="preserve"> on the decision of the Academic Council of the faculty, lecturer of the discipline puts the approved points in the attestation paper of </w:t>
            </w:r>
            <w:proofErr w:type="spellStart"/>
            <w:r w:rsidRPr="009B343D">
              <w:rPr>
                <w:sz w:val="16"/>
                <w:szCs w:val="16"/>
                <w:lang w:val="en-US"/>
              </w:rPr>
              <w:t>Univer</w:t>
            </w:r>
            <w:proofErr w:type="spellEnd"/>
            <w:r w:rsidRPr="009B343D">
              <w:rPr>
                <w:sz w:val="16"/>
                <w:szCs w:val="16"/>
                <w:lang w:val="en-US"/>
              </w:rPr>
              <w:t xml:space="preserve"> IS.</w:t>
            </w:r>
          </w:p>
        </w:tc>
      </w:tr>
    </w:tbl>
    <w:p w:rsidR="007302C1" w:rsidRPr="007B7872" w:rsidRDefault="007302C1" w:rsidP="007302C1">
      <w:pPr>
        <w:jc w:val="center"/>
        <w:rPr>
          <w:b/>
          <w:sz w:val="28"/>
          <w:szCs w:val="28"/>
          <w:lang w:val="kk-KZ"/>
        </w:rPr>
      </w:pPr>
    </w:p>
    <w:p w:rsidR="007302C1" w:rsidRPr="007B7872" w:rsidRDefault="007302C1" w:rsidP="007302C1">
      <w:pPr>
        <w:jc w:val="center"/>
        <w:rPr>
          <w:b/>
          <w:sz w:val="28"/>
          <w:szCs w:val="28"/>
          <w:lang w:val="kk-KZ"/>
        </w:rPr>
      </w:pPr>
    </w:p>
    <w:p w:rsidR="003241F3" w:rsidRPr="00E31D67" w:rsidRDefault="009B343D" w:rsidP="007302C1">
      <w:pPr>
        <w:jc w:val="center"/>
        <w:rPr>
          <w:b/>
          <w:sz w:val="28"/>
          <w:szCs w:val="28"/>
          <w:lang w:val="kk-KZ"/>
        </w:rPr>
      </w:pPr>
      <w:r w:rsidRPr="00E31D67">
        <w:rPr>
          <w:b/>
          <w:sz w:val="28"/>
          <w:szCs w:val="28"/>
          <w:lang w:val="kk-KZ"/>
        </w:rPr>
        <w:t>Exam questions created topics (program)</w:t>
      </w:r>
    </w:p>
    <w:p w:rsidR="00D21690" w:rsidRPr="00E31D67" w:rsidRDefault="00D21690" w:rsidP="009B343D">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bCs/>
          <w:sz w:val="28"/>
          <w:szCs w:val="28"/>
          <w:lang w:val="en-US"/>
        </w:rPr>
        <w:t>Matrices</w:t>
      </w:r>
      <w:r w:rsidRPr="00E31D67">
        <w:rPr>
          <w:rFonts w:ascii="Times New Roman" w:hAnsi="Times New Roman" w:cs="Times New Roman"/>
          <w:bCs/>
          <w:sz w:val="28"/>
          <w:szCs w:val="28"/>
          <w:lang w:val="kk-KZ"/>
        </w:rPr>
        <w:t>. Elementary Matrix Operations.</w:t>
      </w:r>
      <w:r w:rsidRPr="00E31D67">
        <w:rPr>
          <w:rFonts w:ascii="Times New Roman" w:hAnsi="Times New Roman" w:cs="Times New Roman"/>
          <w:bCs/>
          <w:sz w:val="28"/>
          <w:szCs w:val="28"/>
          <w:lang w:val="en-US"/>
        </w:rPr>
        <w:t xml:space="preserve"> Determinants of the 2nd and 3rd-order, its properties</w:t>
      </w:r>
      <w:r w:rsidRPr="00E31D67">
        <w:rPr>
          <w:rFonts w:ascii="Times New Roman" w:hAnsi="Times New Roman" w:cs="Times New Roman"/>
          <w:b/>
          <w:sz w:val="28"/>
          <w:szCs w:val="28"/>
          <w:lang w:val="en-US"/>
        </w:rPr>
        <w:t xml:space="preserve">. </w:t>
      </w:r>
      <w:r w:rsidRPr="00E31D67">
        <w:rPr>
          <w:rFonts w:ascii="Times New Roman" w:hAnsi="Times New Roman" w:cs="Times New Roman"/>
          <w:sz w:val="28"/>
          <w:szCs w:val="28"/>
          <w:lang w:val="en-US"/>
        </w:rPr>
        <w:t>Rank. Inverse matrix. Elementary Transformations.</w:t>
      </w:r>
    </w:p>
    <w:p w:rsidR="00D21690" w:rsidRPr="00E31D67" w:rsidRDefault="00D21690" w:rsidP="009B343D">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sz w:val="28"/>
          <w:szCs w:val="28"/>
          <w:lang w:val="en-US"/>
        </w:rPr>
        <w:t xml:space="preserve">The system of linear equations. </w:t>
      </w:r>
      <w:r w:rsidRPr="00E31D67">
        <w:rPr>
          <w:rFonts w:ascii="Times New Roman" w:hAnsi="Times New Roman" w:cs="Times New Roman"/>
          <w:bCs/>
          <w:sz w:val="28"/>
          <w:szCs w:val="28"/>
          <w:lang w:val="en-US"/>
        </w:rPr>
        <w:t>Cramer's rule.</w:t>
      </w:r>
      <w:r w:rsidRPr="00E31D67">
        <w:rPr>
          <w:rFonts w:ascii="Times New Roman" w:hAnsi="Times New Roman" w:cs="Times New Roman"/>
          <w:sz w:val="28"/>
          <w:szCs w:val="28"/>
          <w:lang w:val="en-US"/>
        </w:rPr>
        <w:t xml:space="preserve"> M</w:t>
      </w:r>
      <w:r w:rsidRPr="00E31D67">
        <w:rPr>
          <w:rFonts w:ascii="Times New Roman" w:hAnsi="Times New Roman" w:cs="Times New Roman"/>
          <w:sz w:val="28"/>
          <w:szCs w:val="28"/>
          <w:lang w:val="kk-KZ"/>
        </w:rPr>
        <w:t>ethod of Gauss-Jordan</w:t>
      </w:r>
      <w:r w:rsidRPr="00E31D67">
        <w:rPr>
          <w:rFonts w:ascii="Times New Roman" w:hAnsi="Times New Roman" w:cs="Times New Roman"/>
          <w:sz w:val="28"/>
          <w:szCs w:val="28"/>
          <w:lang w:val="en-US"/>
        </w:rPr>
        <w:t xml:space="preserve">. </w:t>
      </w:r>
      <w:r w:rsidRPr="00E31D67">
        <w:rPr>
          <w:rFonts w:ascii="Times New Roman" w:hAnsi="Times New Roman" w:cs="Times New Roman"/>
          <w:bCs/>
          <w:sz w:val="28"/>
          <w:szCs w:val="28"/>
          <w:lang w:val="en-US"/>
        </w:rPr>
        <w:t>Matrix method for solving systems of equations</w:t>
      </w:r>
      <w:r w:rsidRPr="00E31D67">
        <w:rPr>
          <w:rFonts w:ascii="Times New Roman" w:hAnsi="Times New Roman" w:cs="Times New Roman"/>
          <w:b/>
          <w:sz w:val="28"/>
          <w:szCs w:val="28"/>
          <w:lang w:val="kk-KZ"/>
        </w:rPr>
        <w:t>»</w:t>
      </w:r>
    </w:p>
    <w:p w:rsidR="00D21690" w:rsidRPr="00E31D67" w:rsidRDefault="00D21690" w:rsidP="009B343D">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sz w:val="28"/>
          <w:szCs w:val="28"/>
          <w:lang w:val="kk-KZ"/>
        </w:rPr>
        <w:t>Vector</w:t>
      </w:r>
      <w:r w:rsidRPr="00E31D67">
        <w:rPr>
          <w:rFonts w:ascii="Times New Roman" w:hAnsi="Times New Roman" w:cs="Times New Roman"/>
          <w:sz w:val="28"/>
          <w:szCs w:val="28"/>
          <w:lang w:val="en-US"/>
        </w:rPr>
        <w:t xml:space="preserve"> and</w:t>
      </w:r>
      <w:r w:rsidRPr="00E31D67">
        <w:rPr>
          <w:rFonts w:ascii="Times New Roman" w:hAnsi="Times New Roman" w:cs="Times New Roman"/>
          <w:sz w:val="28"/>
          <w:szCs w:val="28"/>
          <w:lang w:val="kk-KZ"/>
        </w:rPr>
        <w:t xml:space="preserve"> basic concepts. Linear operations </w:t>
      </w:r>
      <w:r w:rsidRPr="00E31D67">
        <w:rPr>
          <w:rFonts w:ascii="Times New Roman" w:hAnsi="Times New Roman" w:cs="Times New Roman"/>
          <w:sz w:val="28"/>
          <w:szCs w:val="28"/>
          <w:lang w:val="en-US"/>
        </w:rPr>
        <w:t>with</w:t>
      </w:r>
      <w:r w:rsidRPr="00E31D67">
        <w:rPr>
          <w:rFonts w:ascii="Times New Roman" w:hAnsi="Times New Roman" w:cs="Times New Roman"/>
          <w:sz w:val="28"/>
          <w:szCs w:val="28"/>
          <w:lang w:val="kk-KZ"/>
        </w:rPr>
        <w:t xml:space="preserve"> vectors. </w:t>
      </w:r>
      <w:r w:rsidRPr="00E31D67">
        <w:rPr>
          <w:rFonts w:ascii="Times New Roman" w:hAnsi="Times New Roman" w:cs="Times New Roman"/>
          <w:sz w:val="28"/>
          <w:szCs w:val="28"/>
          <w:lang w:val="en-US"/>
        </w:rPr>
        <w:t>Linear dependence of vectors. Basis. Coordinates of vector in a basis</w:t>
      </w:r>
      <w:r w:rsidRPr="00E31D67">
        <w:rPr>
          <w:rFonts w:ascii="Times New Roman" w:hAnsi="Times New Roman" w:cs="Times New Roman"/>
          <w:noProof/>
          <w:sz w:val="28"/>
          <w:szCs w:val="28"/>
          <w:lang w:val="en-US" w:eastAsia="ko-KR"/>
        </w:rPr>
        <w:t>.</w:t>
      </w:r>
    </w:p>
    <w:p w:rsidR="00D21690" w:rsidRPr="00E31D67" w:rsidRDefault="00D21690" w:rsidP="009B343D">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sz w:val="28"/>
          <w:szCs w:val="28"/>
          <w:lang w:val="en-US"/>
        </w:rPr>
        <w:t>The analytical geometry's simplest tasks. The equation of a curve on a plane. Different equations of a line. The angle between two lines. Conditions parallelism and perpendicularity of two lines. The distance from the point to the line.</w:t>
      </w:r>
    </w:p>
    <w:p w:rsidR="00D21690" w:rsidRPr="00E31D67" w:rsidRDefault="00D21690" w:rsidP="009B343D">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sz w:val="28"/>
          <w:szCs w:val="28"/>
          <w:lang w:val="kk-KZ"/>
        </w:rPr>
        <w:t xml:space="preserve">The concept of function and classification functions. Limit function. Infinitely small and the theorem about them.1st and 2nd remarkable limits. </w:t>
      </w:r>
      <w:r w:rsidRPr="00E31D67">
        <w:rPr>
          <w:rFonts w:ascii="Times New Roman" w:hAnsi="Times New Roman" w:cs="Times New Roman"/>
          <w:sz w:val="28"/>
          <w:szCs w:val="28"/>
          <w:lang w:val="kk-KZ"/>
        </w:rPr>
        <w:lastRenderedPageBreak/>
        <w:t>The definition of continuity at a point. Properties of continuous functions. Basic theorems on continuous functions.</w:t>
      </w:r>
    </w:p>
    <w:p w:rsidR="00D21690" w:rsidRPr="00E31D67" w:rsidRDefault="00D21690" w:rsidP="009B343D">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sz w:val="28"/>
          <w:szCs w:val="28"/>
          <w:lang w:val="kk-KZ"/>
        </w:rPr>
        <w:t>Derivative of a function at a point. Derivative of composite and inverse functions.</w:t>
      </w:r>
      <w:r w:rsidRPr="00E31D67">
        <w:rPr>
          <w:rFonts w:ascii="Times New Roman" w:hAnsi="Times New Roman" w:cs="Times New Roman"/>
          <w:sz w:val="28"/>
          <w:szCs w:val="28"/>
          <w:lang w:val="en-US"/>
        </w:rPr>
        <w:t xml:space="preserve"> R</w:t>
      </w:r>
      <w:r w:rsidRPr="00E31D67">
        <w:rPr>
          <w:rFonts w:ascii="Times New Roman" w:hAnsi="Times New Roman" w:cs="Times New Roman"/>
          <w:sz w:val="28"/>
          <w:szCs w:val="28"/>
          <w:lang w:val="kk-KZ"/>
        </w:rPr>
        <w:t>ules of differentiation</w:t>
      </w:r>
      <w:r w:rsidRPr="00E31D67">
        <w:rPr>
          <w:rFonts w:ascii="Times New Roman" w:hAnsi="Times New Roman" w:cs="Times New Roman"/>
          <w:sz w:val="28"/>
          <w:szCs w:val="28"/>
          <w:lang w:val="en-US"/>
        </w:rPr>
        <w:t xml:space="preserve">. Basic theorems of differential calculus: Fermat, </w:t>
      </w:r>
      <w:proofErr w:type="spellStart"/>
      <w:r w:rsidRPr="00E31D67">
        <w:rPr>
          <w:rFonts w:ascii="Times New Roman" w:hAnsi="Times New Roman" w:cs="Times New Roman"/>
          <w:sz w:val="28"/>
          <w:szCs w:val="28"/>
          <w:lang w:val="en-US"/>
        </w:rPr>
        <w:t>Rolle</w:t>
      </w:r>
      <w:proofErr w:type="spellEnd"/>
      <w:r w:rsidRPr="00E31D67">
        <w:rPr>
          <w:rFonts w:ascii="Times New Roman" w:hAnsi="Times New Roman" w:cs="Times New Roman"/>
          <w:sz w:val="28"/>
          <w:szCs w:val="28"/>
          <w:lang w:val="en-US"/>
        </w:rPr>
        <w:t xml:space="preserve">, Lagrange. </w:t>
      </w:r>
      <w:proofErr w:type="spellStart"/>
      <w:r w:rsidRPr="00E31D67">
        <w:rPr>
          <w:rFonts w:ascii="Times New Roman" w:hAnsi="Times New Roman" w:cs="Times New Roman"/>
          <w:sz w:val="28"/>
          <w:szCs w:val="28"/>
          <w:lang w:val="en-US"/>
        </w:rPr>
        <w:t>L'Hospital's</w:t>
      </w:r>
      <w:proofErr w:type="spellEnd"/>
      <w:r w:rsidRPr="00E31D67">
        <w:rPr>
          <w:rFonts w:ascii="Times New Roman" w:hAnsi="Times New Roman" w:cs="Times New Roman"/>
          <w:sz w:val="28"/>
          <w:szCs w:val="28"/>
          <w:lang w:val="en-US"/>
        </w:rPr>
        <w:t xml:space="preserve"> rule.</w:t>
      </w:r>
    </w:p>
    <w:p w:rsidR="00D21690" w:rsidRPr="00E31D67" w:rsidRDefault="00D21690" w:rsidP="009B343D">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sz w:val="28"/>
          <w:szCs w:val="28"/>
          <w:lang w:val="en-US"/>
        </w:rPr>
        <w:t xml:space="preserve">Application of the differential in the approximate calculations. A necessary and sufficient condition for the </w:t>
      </w:r>
      <w:proofErr w:type="spellStart"/>
      <w:r w:rsidRPr="00E31D67">
        <w:rPr>
          <w:rFonts w:ascii="Times New Roman" w:hAnsi="Times New Roman" w:cs="Times New Roman"/>
          <w:sz w:val="28"/>
          <w:szCs w:val="28"/>
          <w:lang w:val="en-US"/>
        </w:rPr>
        <w:t>extremum</w:t>
      </w:r>
      <w:proofErr w:type="spellEnd"/>
      <w:r w:rsidRPr="00E31D67">
        <w:rPr>
          <w:rFonts w:ascii="Times New Roman" w:hAnsi="Times New Roman" w:cs="Times New Roman"/>
          <w:sz w:val="28"/>
          <w:szCs w:val="28"/>
          <w:lang w:val="en-US"/>
        </w:rPr>
        <w:t xml:space="preserve"> of the function. Convexity, concavity of the curve.</w:t>
      </w:r>
    </w:p>
    <w:p w:rsidR="00D21690" w:rsidRPr="00E31D67" w:rsidRDefault="00D21690" w:rsidP="009B343D">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sz w:val="28"/>
          <w:szCs w:val="28"/>
          <w:lang w:val="en-US"/>
        </w:rPr>
        <w:t xml:space="preserve">Function of several variables. Domain. Level curves. Partial derivatives. Total differential. </w:t>
      </w:r>
      <w:r w:rsidRPr="00E31D67">
        <w:rPr>
          <w:rFonts w:ascii="Times New Roman" w:hAnsi="Times New Roman" w:cs="Times New Roman"/>
          <w:sz w:val="28"/>
          <w:szCs w:val="28"/>
          <w:lang w:val="kk-KZ"/>
        </w:rPr>
        <w:t>Extremum of a function of two variables. Directional derivative. Gradient.</w:t>
      </w:r>
    </w:p>
    <w:p w:rsidR="00D21690" w:rsidRPr="00E31D67" w:rsidRDefault="00D21690" w:rsidP="009B343D">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sz w:val="28"/>
          <w:szCs w:val="28"/>
          <w:lang w:val="en-US"/>
        </w:rPr>
        <w:t xml:space="preserve">Definition and properties of indefinite integrals. Table of integrals. </w:t>
      </w:r>
    </w:p>
    <w:p w:rsidR="00D21690" w:rsidRPr="00E31D67" w:rsidRDefault="00D21690" w:rsidP="009B343D">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sz w:val="28"/>
          <w:szCs w:val="28"/>
          <w:lang w:val="en-US"/>
        </w:rPr>
        <w:t xml:space="preserve">Methods of integration: the method of substitution and integration by parts. </w:t>
      </w:r>
    </w:p>
    <w:p w:rsidR="00D21690" w:rsidRPr="00E31D67" w:rsidRDefault="00D21690" w:rsidP="009B343D">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sz w:val="28"/>
          <w:szCs w:val="28"/>
          <w:lang w:val="en-US"/>
        </w:rPr>
        <w:t>The definite integral as the limit of integral sum. Properties of the definite integral. The Newton-Leibniz formula. Methods of integration.</w:t>
      </w:r>
    </w:p>
    <w:p w:rsidR="00D21690" w:rsidRPr="00E31D67" w:rsidRDefault="00D21690" w:rsidP="009B343D">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sz w:val="28"/>
          <w:szCs w:val="28"/>
          <w:lang w:val="en-US"/>
        </w:rPr>
        <w:t>Some applications of the definite integral.</w:t>
      </w:r>
    </w:p>
    <w:p w:rsidR="00D21690" w:rsidRPr="00E31D67" w:rsidRDefault="00D21690" w:rsidP="009B343D">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sz w:val="28"/>
          <w:szCs w:val="28"/>
          <w:lang w:val="en-US"/>
        </w:rPr>
        <w:t>Differential equations. Basic definitions. Initial condition. 1-st order Differential Equations. Equations with separated variables.</w:t>
      </w:r>
    </w:p>
    <w:p w:rsidR="00D21690" w:rsidRPr="00E31D67" w:rsidRDefault="00D21690" w:rsidP="009B343D">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sz w:val="28"/>
          <w:szCs w:val="28"/>
          <w:lang w:val="en-US"/>
        </w:rPr>
        <w:t>Differential Equations of the 2-nd order. Equation of the 2-nd order equation admitting a reduction of order.</w:t>
      </w:r>
    </w:p>
    <w:p w:rsidR="007302C1" w:rsidRPr="00E31D67" w:rsidRDefault="00D21690" w:rsidP="007302C1">
      <w:pPr>
        <w:pStyle w:val="a4"/>
        <w:numPr>
          <w:ilvl w:val="0"/>
          <w:numId w:val="29"/>
        </w:numPr>
        <w:rPr>
          <w:rFonts w:ascii="Times New Roman" w:hAnsi="Times New Roman" w:cs="Times New Roman"/>
          <w:sz w:val="28"/>
          <w:szCs w:val="28"/>
          <w:lang w:val="kk-KZ"/>
        </w:rPr>
      </w:pPr>
      <w:r w:rsidRPr="00E31D67">
        <w:rPr>
          <w:rFonts w:ascii="Times New Roman" w:hAnsi="Times New Roman" w:cs="Times New Roman"/>
          <w:sz w:val="28"/>
          <w:szCs w:val="28"/>
          <w:lang w:val="en-US"/>
        </w:rPr>
        <w:t>Homogeneous linear equations of 2-nd order, definitions and general properties.</w:t>
      </w:r>
    </w:p>
    <w:p w:rsidR="00D21690" w:rsidRPr="00D21690" w:rsidRDefault="00D21690" w:rsidP="00D21690">
      <w:pPr>
        <w:jc w:val="center"/>
        <w:rPr>
          <w:sz w:val="28"/>
          <w:szCs w:val="28"/>
          <w:lang w:val="en-US"/>
        </w:rPr>
      </w:pPr>
      <w:r w:rsidRPr="00D21690">
        <w:rPr>
          <w:b/>
          <w:sz w:val="28"/>
          <w:szCs w:val="28"/>
          <w:lang w:val="en-US"/>
        </w:rPr>
        <w:t>LITERATURE</w:t>
      </w:r>
      <w:r w:rsidRPr="00D21690">
        <w:rPr>
          <w:sz w:val="28"/>
          <w:szCs w:val="28"/>
          <w:lang w:val="en-US"/>
        </w:rPr>
        <w:t>:</w:t>
      </w:r>
    </w:p>
    <w:p w:rsidR="00D21690" w:rsidRPr="000A2306" w:rsidRDefault="00D21690" w:rsidP="00D21690">
      <w:pPr>
        <w:autoSpaceDE w:val="0"/>
        <w:autoSpaceDN w:val="0"/>
        <w:adjustRightInd w:val="0"/>
        <w:rPr>
          <w:sz w:val="22"/>
          <w:szCs w:val="22"/>
          <w:lang w:val="en-US"/>
        </w:rPr>
      </w:pPr>
      <w:r w:rsidRPr="000A2306">
        <w:rPr>
          <w:sz w:val="22"/>
          <w:szCs w:val="22"/>
          <w:lang w:val="kk-KZ"/>
        </w:rPr>
        <w:t xml:space="preserve">1. V.I.Smirnov. </w:t>
      </w:r>
      <w:r w:rsidRPr="000A2306">
        <w:rPr>
          <w:sz w:val="22"/>
          <w:szCs w:val="22"/>
          <w:lang w:val="en-US"/>
        </w:rPr>
        <w:t>A</w:t>
      </w:r>
      <w:r w:rsidRPr="000A2306">
        <w:rPr>
          <w:sz w:val="22"/>
          <w:szCs w:val="22"/>
          <w:lang w:val="kk-KZ"/>
        </w:rPr>
        <w:t>-</w:t>
      </w:r>
      <w:r w:rsidRPr="000A2306">
        <w:rPr>
          <w:sz w:val="22"/>
          <w:szCs w:val="22"/>
          <w:lang w:val="en-US"/>
        </w:rPr>
        <w:t xml:space="preserve"> Course of Higher Mathematics</w:t>
      </w:r>
      <w:r w:rsidRPr="000A2306">
        <w:rPr>
          <w:sz w:val="22"/>
          <w:szCs w:val="22"/>
          <w:lang w:val="kk-KZ"/>
        </w:rPr>
        <w:t>.</w:t>
      </w:r>
      <w:r w:rsidRPr="000A2306">
        <w:rPr>
          <w:sz w:val="22"/>
          <w:szCs w:val="22"/>
          <w:lang w:val="en-US"/>
        </w:rPr>
        <w:t xml:space="preserve"> Volume I. Translated by D.E. Brown- Addison-Wesley Publishing Company, ING. Reading, Massachusetts - Palo Alto - London - 1964</w:t>
      </w:r>
    </w:p>
    <w:p w:rsidR="00D21690" w:rsidRPr="000A2306" w:rsidRDefault="00D21690" w:rsidP="00D21690">
      <w:pPr>
        <w:rPr>
          <w:sz w:val="22"/>
          <w:szCs w:val="22"/>
          <w:lang w:val="en-US"/>
        </w:rPr>
      </w:pPr>
      <w:r w:rsidRPr="000A2306">
        <w:rPr>
          <w:sz w:val="22"/>
          <w:szCs w:val="22"/>
          <w:lang w:val="kk-KZ"/>
        </w:rPr>
        <w:t>2.  Andrew Baker</w:t>
      </w:r>
      <w:r w:rsidRPr="000A2306">
        <w:rPr>
          <w:sz w:val="22"/>
          <w:szCs w:val="22"/>
          <w:lang w:val="en-US"/>
        </w:rPr>
        <w:t xml:space="preserve">. </w:t>
      </w:r>
      <w:proofErr w:type="gramStart"/>
      <w:r w:rsidRPr="000A2306">
        <w:rPr>
          <w:sz w:val="22"/>
          <w:szCs w:val="22"/>
          <w:lang w:val="en-US"/>
        </w:rPr>
        <w:t>Basic Linear algebra - Department of Mathematics, University of Glasgow.</w:t>
      </w:r>
      <w:proofErr w:type="gramEnd"/>
      <w:r w:rsidRPr="000A2306">
        <w:rPr>
          <w:sz w:val="22"/>
          <w:szCs w:val="22"/>
          <w:lang w:val="en-US"/>
        </w:rPr>
        <w:t xml:space="preserve"> - 2009.</w:t>
      </w:r>
    </w:p>
    <w:p w:rsidR="00D21690" w:rsidRPr="000A2306" w:rsidRDefault="00D21690" w:rsidP="00D21690">
      <w:pPr>
        <w:autoSpaceDE w:val="0"/>
        <w:autoSpaceDN w:val="0"/>
        <w:adjustRightInd w:val="0"/>
        <w:rPr>
          <w:sz w:val="22"/>
          <w:szCs w:val="22"/>
          <w:lang w:val="en-US"/>
        </w:rPr>
      </w:pPr>
      <w:proofErr w:type="gramStart"/>
      <w:r w:rsidRPr="000A2306">
        <w:rPr>
          <w:sz w:val="22"/>
          <w:szCs w:val="22"/>
          <w:lang w:val="en-US"/>
        </w:rPr>
        <w:t>3. Tom Denton and Andrew Waldron.</w:t>
      </w:r>
      <w:proofErr w:type="gramEnd"/>
      <w:r w:rsidRPr="000A2306">
        <w:rPr>
          <w:sz w:val="22"/>
          <w:szCs w:val="22"/>
          <w:lang w:val="en-US"/>
        </w:rPr>
        <w:t xml:space="preserve"> Linear Algebra in Twenty Five Lectures </w:t>
      </w:r>
      <w:proofErr w:type="gramStart"/>
      <w:r w:rsidRPr="000A2306">
        <w:rPr>
          <w:sz w:val="22"/>
          <w:szCs w:val="22"/>
          <w:lang w:val="en-US"/>
        </w:rPr>
        <w:t xml:space="preserve">- </w:t>
      </w:r>
      <w:r w:rsidRPr="000A2306">
        <w:rPr>
          <w:sz w:val="22"/>
          <w:szCs w:val="22"/>
          <w:lang w:val="kk-KZ"/>
        </w:rPr>
        <w:t xml:space="preserve"> 2012</w:t>
      </w:r>
      <w:proofErr w:type="gramEnd"/>
    </w:p>
    <w:p w:rsidR="00D21690" w:rsidRPr="000A2306" w:rsidRDefault="00D21690" w:rsidP="00D21690">
      <w:pPr>
        <w:rPr>
          <w:sz w:val="22"/>
          <w:szCs w:val="22"/>
          <w:lang w:val="kk-KZ"/>
        </w:rPr>
      </w:pPr>
      <w:r w:rsidRPr="000A2306">
        <w:rPr>
          <w:sz w:val="22"/>
          <w:szCs w:val="22"/>
          <w:lang w:val="en-US"/>
        </w:rPr>
        <w:t xml:space="preserve">4. </w:t>
      </w:r>
      <w:r w:rsidRPr="000A2306">
        <w:rPr>
          <w:sz w:val="22"/>
          <w:szCs w:val="22"/>
          <w:lang w:val="kk-KZ"/>
        </w:rPr>
        <w:t>Konev-Linear_Algebra_Vector_Algebra_and_Analytical_Geom1</w:t>
      </w:r>
    </w:p>
    <w:p w:rsidR="00D21690" w:rsidRPr="000A2306" w:rsidRDefault="00D21690" w:rsidP="00D21690">
      <w:pPr>
        <w:rPr>
          <w:sz w:val="22"/>
          <w:szCs w:val="22"/>
          <w:lang w:val="kk-KZ"/>
        </w:rPr>
      </w:pPr>
      <w:r w:rsidRPr="000A2306">
        <w:rPr>
          <w:sz w:val="22"/>
          <w:szCs w:val="22"/>
          <w:lang w:val="kk-KZ"/>
        </w:rPr>
        <w:t xml:space="preserve">5. Konev-Limits_of_Sequences_and_Functions_Textbook </w:t>
      </w:r>
    </w:p>
    <w:p w:rsidR="00D21690" w:rsidRPr="000A2306" w:rsidRDefault="00D21690" w:rsidP="00D21690">
      <w:pPr>
        <w:rPr>
          <w:sz w:val="22"/>
          <w:szCs w:val="22"/>
        </w:rPr>
      </w:pPr>
      <w:r w:rsidRPr="000A2306">
        <w:rPr>
          <w:sz w:val="22"/>
          <w:szCs w:val="22"/>
          <w:lang w:val="kk-KZ"/>
        </w:rPr>
        <w:t xml:space="preserve">6. Махмеджанов Н.М. Сборник задач по высшей математике –Алматы, Дауір _  2009. </w:t>
      </w:r>
    </w:p>
    <w:p w:rsidR="00D21690" w:rsidRPr="000A2306" w:rsidRDefault="00D21690" w:rsidP="00D21690">
      <w:pPr>
        <w:rPr>
          <w:sz w:val="22"/>
          <w:szCs w:val="22"/>
          <w:lang w:val="kk-KZ"/>
        </w:rPr>
      </w:pPr>
      <w:r w:rsidRPr="000A2306">
        <w:rPr>
          <w:sz w:val="22"/>
          <w:szCs w:val="22"/>
          <w:lang w:val="en-US"/>
        </w:rPr>
        <w:t xml:space="preserve">7. </w:t>
      </w:r>
      <w:proofErr w:type="spellStart"/>
      <w:r w:rsidRPr="000A2306">
        <w:rPr>
          <w:color w:val="000000"/>
          <w:sz w:val="22"/>
          <w:szCs w:val="22"/>
          <w:lang w:val="en-US"/>
        </w:rPr>
        <w:t>S.Salas</w:t>
      </w:r>
      <w:proofErr w:type="spellEnd"/>
      <w:r w:rsidRPr="000A2306">
        <w:rPr>
          <w:color w:val="000000"/>
          <w:sz w:val="22"/>
          <w:szCs w:val="22"/>
          <w:lang w:val="en-US"/>
        </w:rPr>
        <w:t xml:space="preserve">, </w:t>
      </w:r>
      <w:proofErr w:type="spellStart"/>
      <w:r w:rsidRPr="000A2306">
        <w:rPr>
          <w:color w:val="000000"/>
          <w:sz w:val="22"/>
          <w:szCs w:val="22"/>
          <w:lang w:val="en-US"/>
        </w:rPr>
        <w:t>G.Etgen</w:t>
      </w:r>
      <w:proofErr w:type="spellEnd"/>
      <w:r w:rsidRPr="000A2306">
        <w:rPr>
          <w:color w:val="000000"/>
          <w:sz w:val="22"/>
          <w:szCs w:val="22"/>
          <w:lang w:val="en-US"/>
        </w:rPr>
        <w:t xml:space="preserve">, </w:t>
      </w:r>
      <w:proofErr w:type="spellStart"/>
      <w:r w:rsidRPr="000A2306">
        <w:rPr>
          <w:color w:val="000000"/>
          <w:sz w:val="22"/>
          <w:szCs w:val="22"/>
          <w:lang w:val="en-US"/>
        </w:rPr>
        <w:t>E.Hille</w:t>
      </w:r>
      <w:proofErr w:type="spellEnd"/>
      <w:r w:rsidRPr="000A2306">
        <w:rPr>
          <w:color w:val="000000"/>
          <w:sz w:val="22"/>
          <w:szCs w:val="22"/>
          <w:lang w:val="en-US"/>
        </w:rPr>
        <w:t>. Calculus: One and Several Variables; Wiley 10 edition, 1168p, 2006.</w:t>
      </w:r>
    </w:p>
    <w:p w:rsidR="00D21690" w:rsidRPr="000A2306" w:rsidRDefault="00D21690" w:rsidP="00D21690">
      <w:pPr>
        <w:rPr>
          <w:sz w:val="22"/>
          <w:szCs w:val="22"/>
        </w:rPr>
      </w:pPr>
      <w:r w:rsidRPr="000A2306">
        <w:rPr>
          <w:sz w:val="22"/>
          <w:szCs w:val="22"/>
        </w:rPr>
        <w:t>9</w:t>
      </w:r>
      <w:r w:rsidRPr="000A2306">
        <w:rPr>
          <w:sz w:val="22"/>
          <w:szCs w:val="22"/>
          <w:lang w:val="kk-KZ"/>
        </w:rPr>
        <w:t xml:space="preserve">. </w:t>
      </w:r>
      <w:r w:rsidRPr="000A2306">
        <w:rPr>
          <w:sz w:val="22"/>
          <w:szCs w:val="22"/>
        </w:rPr>
        <w:t xml:space="preserve">Под ред.  </w:t>
      </w:r>
      <w:proofErr w:type="spellStart"/>
      <w:r w:rsidRPr="000A2306">
        <w:rPr>
          <w:sz w:val="22"/>
          <w:szCs w:val="22"/>
        </w:rPr>
        <w:t>Н.Ш.Кремера</w:t>
      </w:r>
      <w:proofErr w:type="spellEnd"/>
      <w:r w:rsidRPr="000A2306">
        <w:rPr>
          <w:sz w:val="22"/>
          <w:szCs w:val="22"/>
        </w:rPr>
        <w:t xml:space="preserve"> и др. Высшая математика для экономистов. – М.: ЮНИТИ, 1999- 471 с. </w:t>
      </w:r>
    </w:p>
    <w:p w:rsidR="00D21690" w:rsidRPr="000A2306" w:rsidRDefault="00D21690" w:rsidP="00D21690">
      <w:pPr>
        <w:rPr>
          <w:sz w:val="22"/>
          <w:szCs w:val="22"/>
          <w:lang w:val="kk-KZ"/>
        </w:rPr>
      </w:pPr>
      <w:r w:rsidRPr="000A2306">
        <w:rPr>
          <w:sz w:val="22"/>
          <w:szCs w:val="22"/>
          <w:lang w:val="en-US"/>
        </w:rPr>
        <w:t xml:space="preserve">10. </w:t>
      </w:r>
      <w:r w:rsidRPr="000A2306">
        <w:rPr>
          <w:rFonts w:eastAsia="??"/>
          <w:sz w:val="22"/>
          <w:szCs w:val="22"/>
          <w:lang w:val="en-US" w:eastAsia="ko-KR"/>
        </w:rPr>
        <w:t xml:space="preserve">Jim </w:t>
      </w:r>
      <w:proofErr w:type="spellStart"/>
      <w:r w:rsidRPr="000A2306">
        <w:rPr>
          <w:rFonts w:eastAsia="??"/>
          <w:sz w:val="22"/>
          <w:szCs w:val="22"/>
          <w:lang w:val="en-US" w:eastAsia="ko-KR"/>
        </w:rPr>
        <w:t>Hefferon</w:t>
      </w:r>
      <w:proofErr w:type="spellEnd"/>
      <w:r w:rsidRPr="000A2306">
        <w:rPr>
          <w:rFonts w:eastAsia="??"/>
          <w:sz w:val="22"/>
          <w:szCs w:val="22"/>
          <w:lang w:val="en-US" w:eastAsia="ko-KR"/>
        </w:rPr>
        <w:t xml:space="preserve">, Linear Algebra. Available at: </w:t>
      </w:r>
      <w:hyperlink r:id="rId7" w:history="1">
        <w:r w:rsidRPr="000A2306">
          <w:rPr>
            <w:rStyle w:val="ac"/>
            <w:rFonts w:eastAsia="??"/>
            <w:sz w:val="22"/>
            <w:szCs w:val="22"/>
            <w:lang w:val="en-US" w:eastAsia="ko-KR"/>
          </w:rPr>
          <w:t>http://ihtik.lib.ru/2012.03_ihtik_mathematic/2012.03_ihtik_mathematic_3187.rar</w:t>
        </w:r>
      </w:hyperlink>
    </w:p>
    <w:p w:rsidR="00D21690" w:rsidRPr="000A2306" w:rsidRDefault="00D21690" w:rsidP="00D21690">
      <w:pPr>
        <w:rPr>
          <w:sz w:val="22"/>
          <w:szCs w:val="22"/>
          <w:lang w:val="kk-KZ"/>
        </w:rPr>
      </w:pPr>
      <w:r w:rsidRPr="000A2306">
        <w:rPr>
          <w:sz w:val="22"/>
          <w:szCs w:val="22"/>
          <w:lang w:val="kk-KZ"/>
        </w:rPr>
        <w:t>1</w:t>
      </w:r>
      <w:r w:rsidRPr="000A2306">
        <w:rPr>
          <w:sz w:val="22"/>
          <w:szCs w:val="22"/>
        </w:rPr>
        <w:t>1</w:t>
      </w:r>
      <w:r w:rsidRPr="000A2306">
        <w:rPr>
          <w:sz w:val="22"/>
          <w:szCs w:val="22"/>
          <w:lang w:val="kk-KZ"/>
        </w:rPr>
        <w:t>. Оразбекова Л.Н. –   Экономикадағы математика – 1 - Қазақ университеті</w:t>
      </w:r>
      <w:r w:rsidRPr="00BF1B9F">
        <w:rPr>
          <w:sz w:val="22"/>
          <w:szCs w:val="22"/>
        </w:rPr>
        <w:t xml:space="preserve"> </w:t>
      </w:r>
      <w:r w:rsidRPr="000A2306">
        <w:rPr>
          <w:sz w:val="22"/>
          <w:szCs w:val="22"/>
          <w:lang w:val="kk-KZ"/>
        </w:rPr>
        <w:t>Алматы</w:t>
      </w:r>
      <w:r w:rsidRPr="000A2306">
        <w:rPr>
          <w:sz w:val="22"/>
          <w:szCs w:val="22"/>
        </w:rPr>
        <w:t xml:space="preserve">, </w:t>
      </w:r>
      <w:r w:rsidRPr="000A2306">
        <w:rPr>
          <w:sz w:val="22"/>
          <w:szCs w:val="22"/>
          <w:lang w:val="kk-KZ"/>
        </w:rPr>
        <w:t>2014. – 210 б</w:t>
      </w:r>
    </w:p>
    <w:p w:rsidR="00D21690" w:rsidRPr="000A2306" w:rsidRDefault="00D21690" w:rsidP="00D21690">
      <w:pPr>
        <w:rPr>
          <w:b/>
          <w:sz w:val="22"/>
          <w:szCs w:val="22"/>
          <w:lang w:val="en-US"/>
        </w:rPr>
      </w:pPr>
      <w:bookmarkStart w:id="0" w:name="_GoBack"/>
      <w:bookmarkEnd w:id="0"/>
      <w:r w:rsidRPr="000A2306">
        <w:rPr>
          <w:rFonts w:eastAsia="Calibri"/>
          <w:b/>
          <w:sz w:val="22"/>
          <w:szCs w:val="22"/>
          <w:lang w:val="en-US" w:eastAsia="en-US"/>
        </w:rPr>
        <w:t>Internet-resources</w:t>
      </w:r>
      <w:r w:rsidRPr="000A2306">
        <w:rPr>
          <w:b/>
          <w:sz w:val="22"/>
          <w:szCs w:val="22"/>
          <w:lang w:val="en-US"/>
        </w:rPr>
        <w:t>:</w:t>
      </w:r>
    </w:p>
    <w:p w:rsidR="00D21690" w:rsidRPr="000A2306" w:rsidRDefault="00D21690" w:rsidP="00D21690">
      <w:pPr>
        <w:rPr>
          <w:i/>
          <w:sz w:val="22"/>
          <w:szCs w:val="22"/>
          <w:lang w:val="kk-KZ"/>
        </w:rPr>
      </w:pPr>
      <w:r w:rsidRPr="000A2306">
        <w:rPr>
          <w:i/>
          <w:sz w:val="22"/>
          <w:szCs w:val="22"/>
          <w:lang w:val="kk-KZ"/>
        </w:rPr>
        <w:t xml:space="preserve">1. </w:t>
      </w:r>
      <w:r w:rsidRPr="000A2306">
        <w:rPr>
          <w:i/>
          <w:sz w:val="22"/>
          <w:szCs w:val="22"/>
        </w:rPr>
        <w:fldChar w:fldCharType="begin"/>
      </w:r>
      <w:r w:rsidRPr="000A2306">
        <w:rPr>
          <w:i/>
          <w:sz w:val="22"/>
          <w:szCs w:val="22"/>
          <w:lang w:val="kk-KZ"/>
        </w:rPr>
        <w:instrText xml:space="preserve"> HYPERLINK "https://educon.by/index.php/materials/hmath/osnovy" </w:instrText>
      </w:r>
      <w:r w:rsidRPr="000A2306">
        <w:rPr>
          <w:i/>
          <w:sz w:val="22"/>
          <w:szCs w:val="22"/>
        </w:rPr>
        <w:fldChar w:fldCharType="separate"/>
      </w:r>
      <w:r w:rsidRPr="000A2306">
        <w:rPr>
          <w:rStyle w:val="HTML"/>
          <w:sz w:val="22"/>
          <w:szCs w:val="22"/>
          <w:shd w:val="clear" w:color="auto" w:fill="FFFFFF"/>
          <w:lang w:val="kk-KZ"/>
        </w:rPr>
        <w:t>https://educon.by/index.php/materials/hmath/osnovy</w:t>
      </w:r>
    </w:p>
    <w:p w:rsidR="00EF4660" w:rsidRDefault="00D21690" w:rsidP="00D21690">
      <w:pPr>
        <w:rPr>
          <w:rStyle w:val="HTML"/>
          <w:i w:val="0"/>
          <w:sz w:val="22"/>
          <w:szCs w:val="22"/>
          <w:shd w:val="clear" w:color="auto" w:fill="FFFFFF"/>
          <w:lang w:val="kk-KZ"/>
        </w:rPr>
      </w:pPr>
      <w:r w:rsidRPr="000A2306">
        <w:rPr>
          <w:i/>
          <w:sz w:val="22"/>
          <w:szCs w:val="22"/>
        </w:rPr>
        <w:fldChar w:fldCharType="end"/>
      </w:r>
      <w:r w:rsidRPr="000A2306">
        <w:rPr>
          <w:i/>
          <w:sz w:val="22"/>
          <w:szCs w:val="22"/>
          <w:lang w:val="kk-KZ"/>
        </w:rPr>
        <w:t xml:space="preserve">2. </w:t>
      </w:r>
      <w:r>
        <w:rPr>
          <w:sz w:val="24"/>
          <w:szCs w:val="24"/>
        </w:rPr>
        <w:fldChar w:fldCharType="begin"/>
      </w:r>
      <w:r w:rsidRPr="009C0FEE">
        <w:rPr>
          <w:lang w:val="kk-KZ"/>
        </w:rPr>
        <w:instrText xml:space="preserve"> HYPERLINK "https://ru.wikibooks.org/wiki/%D0%92%D1%8B%D1%81%D1%88%D0%B0%D1%8F_%D0%BC%D0%B0%D1%82%D0%B5%D0%BC%D0%B0%D1%82%D0%B8%D0%BA%D0%B0._%D0%9F%D0%B5%D1%80%D0%B2%D1%8B%D0%B9_%D1%81%D0%B5%D0%BC%D0%B5%D1%81%D1%82%D1%80" </w:instrText>
      </w:r>
      <w:r>
        <w:rPr>
          <w:sz w:val="24"/>
          <w:szCs w:val="24"/>
        </w:rPr>
        <w:fldChar w:fldCharType="separate"/>
      </w:r>
      <w:r w:rsidRPr="000A2306">
        <w:rPr>
          <w:rStyle w:val="HTML"/>
          <w:sz w:val="22"/>
          <w:szCs w:val="22"/>
          <w:shd w:val="clear" w:color="auto" w:fill="FFFFFF"/>
          <w:lang w:val="kk-KZ"/>
        </w:rPr>
        <w:t>https://ru.wikibooks.org/wiki/Высшая_математика.</w:t>
      </w:r>
      <w:r>
        <w:rPr>
          <w:rStyle w:val="HTML"/>
          <w:i w:val="0"/>
          <w:sz w:val="22"/>
          <w:szCs w:val="22"/>
          <w:shd w:val="clear" w:color="auto" w:fill="FFFFFF"/>
          <w:lang w:val="kk-KZ"/>
        </w:rPr>
        <w:fldChar w:fldCharType="end"/>
      </w:r>
    </w:p>
    <w:p w:rsidR="00D21690" w:rsidRPr="00D21690" w:rsidRDefault="00D21690" w:rsidP="00D21690">
      <w:pPr>
        <w:rPr>
          <w:b/>
          <w:sz w:val="28"/>
          <w:szCs w:val="28"/>
          <w:lang w:val="kk-KZ"/>
        </w:rPr>
      </w:pPr>
    </w:p>
    <w:p w:rsidR="007302C1" w:rsidRPr="007302C1" w:rsidRDefault="004549DB" w:rsidP="007302C1">
      <w:pPr>
        <w:jc w:val="both"/>
        <w:rPr>
          <w:b/>
          <w:color w:val="000000"/>
          <w:sz w:val="28"/>
          <w:szCs w:val="28"/>
          <w:lang w:val="kk-KZ"/>
        </w:rPr>
      </w:pPr>
      <w:r w:rsidRPr="004549DB">
        <w:rPr>
          <w:b/>
          <w:sz w:val="28"/>
          <w:szCs w:val="28"/>
          <w:lang w:val="kk-KZ"/>
        </w:rPr>
        <w:t>Evaluation Criteria (Price Limit):</w:t>
      </w:r>
    </w:p>
    <w:tbl>
      <w:tblPr>
        <w:tblStyle w:val="a8"/>
        <w:tblW w:w="6374" w:type="dxa"/>
        <w:tblLook w:val="04A0" w:firstRow="1" w:lastRow="0" w:firstColumn="1" w:lastColumn="0" w:noHBand="0" w:noVBand="1"/>
      </w:tblPr>
      <w:tblGrid>
        <w:gridCol w:w="3256"/>
        <w:gridCol w:w="996"/>
        <w:gridCol w:w="974"/>
        <w:gridCol w:w="1148"/>
      </w:tblGrid>
      <w:tr w:rsidR="004549DB" w:rsidRPr="00B953A0" w:rsidTr="00EC4061">
        <w:tc>
          <w:tcPr>
            <w:tcW w:w="3256" w:type="dxa"/>
            <w:vMerge w:val="restart"/>
          </w:tcPr>
          <w:p w:rsidR="004549DB" w:rsidRPr="004549DB" w:rsidRDefault="004549DB" w:rsidP="00AE0CE3">
            <w:pPr>
              <w:rPr>
                <w:sz w:val="28"/>
                <w:szCs w:val="28"/>
              </w:rPr>
            </w:pPr>
            <w:r w:rsidRPr="004549DB">
              <w:rPr>
                <w:sz w:val="28"/>
                <w:szCs w:val="28"/>
              </w:rPr>
              <w:t>"</w:t>
            </w:r>
            <w:proofErr w:type="spellStart"/>
            <w:r w:rsidRPr="004549DB">
              <w:rPr>
                <w:sz w:val="28"/>
                <w:szCs w:val="28"/>
              </w:rPr>
              <w:t>very</w:t>
            </w:r>
            <w:proofErr w:type="spellEnd"/>
            <w:r w:rsidRPr="004549DB">
              <w:rPr>
                <w:sz w:val="28"/>
                <w:szCs w:val="28"/>
              </w:rPr>
              <w:t xml:space="preserve"> </w:t>
            </w:r>
            <w:proofErr w:type="spellStart"/>
            <w:r w:rsidRPr="004549DB">
              <w:rPr>
                <w:sz w:val="28"/>
                <w:szCs w:val="28"/>
              </w:rPr>
              <w:t>good</w:t>
            </w:r>
            <w:proofErr w:type="spellEnd"/>
            <w:r w:rsidRPr="004549DB">
              <w:rPr>
                <w:sz w:val="28"/>
                <w:szCs w:val="28"/>
              </w:rPr>
              <w:t>" -</w:t>
            </w:r>
          </w:p>
          <w:p w:rsidR="004549DB" w:rsidRPr="004549DB" w:rsidRDefault="004549DB" w:rsidP="00AE0CE3">
            <w:pPr>
              <w:rPr>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А</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4,0</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95-100</w:t>
            </w:r>
          </w:p>
        </w:tc>
      </w:tr>
      <w:tr w:rsidR="004549DB" w:rsidRPr="00B953A0" w:rsidTr="00EC4061">
        <w:tc>
          <w:tcPr>
            <w:tcW w:w="3256" w:type="dxa"/>
            <w:vMerge/>
          </w:tcPr>
          <w:p w:rsidR="004549DB" w:rsidRPr="004549DB" w:rsidRDefault="004549DB" w:rsidP="00EC4061">
            <w:pPr>
              <w:jc w:val="both"/>
              <w:rPr>
                <w:color w:val="000000"/>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А-</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3,67</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90-94</w:t>
            </w:r>
          </w:p>
        </w:tc>
      </w:tr>
      <w:tr w:rsidR="004549DB" w:rsidRPr="00B953A0" w:rsidTr="00EC4061">
        <w:tc>
          <w:tcPr>
            <w:tcW w:w="3256" w:type="dxa"/>
            <w:vMerge w:val="restart"/>
          </w:tcPr>
          <w:p w:rsidR="004549DB" w:rsidRPr="004549DB" w:rsidRDefault="004549DB" w:rsidP="00AE0CE3">
            <w:pPr>
              <w:rPr>
                <w:sz w:val="28"/>
                <w:szCs w:val="28"/>
              </w:rPr>
            </w:pPr>
            <w:r w:rsidRPr="004549DB">
              <w:rPr>
                <w:sz w:val="28"/>
                <w:szCs w:val="28"/>
              </w:rPr>
              <w:t>"</w:t>
            </w:r>
            <w:proofErr w:type="spellStart"/>
            <w:r w:rsidRPr="004549DB">
              <w:rPr>
                <w:sz w:val="28"/>
                <w:szCs w:val="28"/>
              </w:rPr>
              <w:t>Good</w:t>
            </w:r>
            <w:proofErr w:type="spellEnd"/>
            <w:r w:rsidRPr="004549DB">
              <w:rPr>
                <w:sz w:val="28"/>
                <w:szCs w:val="28"/>
              </w:rPr>
              <w:t>" -</w:t>
            </w:r>
          </w:p>
          <w:p w:rsidR="004549DB" w:rsidRPr="004549DB" w:rsidRDefault="004549DB" w:rsidP="00AE0CE3">
            <w:pPr>
              <w:rPr>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lastRenderedPageBreak/>
              <w:t>В+</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3,33</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85-89</w:t>
            </w:r>
          </w:p>
        </w:tc>
      </w:tr>
      <w:tr w:rsidR="004549DB" w:rsidRPr="00B953A0" w:rsidTr="00EC4061">
        <w:tc>
          <w:tcPr>
            <w:tcW w:w="3256" w:type="dxa"/>
            <w:vMerge/>
          </w:tcPr>
          <w:p w:rsidR="004549DB" w:rsidRPr="004549DB" w:rsidRDefault="004549DB" w:rsidP="00EC4061">
            <w:pPr>
              <w:jc w:val="both"/>
              <w:rPr>
                <w:color w:val="000000"/>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В</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3,0</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80-84</w:t>
            </w:r>
          </w:p>
        </w:tc>
      </w:tr>
      <w:tr w:rsidR="004549DB" w:rsidRPr="00B953A0" w:rsidTr="00EC4061">
        <w:tc>
          <w:tcPr>
            <w:tcW w:w="3256" w:type="dxa"/>
            <w:vMerge/>
          </w:tcPr>
          <w:p w:rsidR="004549DB" w:rsidRPr="004549DB" w:rsidRDefault="004549DB" w:rsidP="00EC4061">
            <w:pPr>
              <w:jc w:val="both"/>
              <w:rPr>
                <w:color w:val="000000"/>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В-</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2,67</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75-79</w:t>
            </w:r>
          </w:p>
        </w:tc>
      </w:tr>
      <w:tr w:rsidR="004549DB" w:rsidRPr="00B953A0" w:rsidTr="00EC4061">
        <w:tc>
          <w:tcPr>
            <w:tcW w:w="3256" w:type="dxa"/>
            <w:vMerge/>
          </w:tcPr>
          <w:p w:rsidR="004549DB" w:rsidRPr="004549DB" w:rsidRDefault="004549DB" w:rsidP="00EC4061">
            <w:pPr>
              <w:jc w:val="both"/>
              <w:rPr>
                <w:color w:val="000000"/>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С+</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2,33</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70-74</w:t>
            </w:r>
          </w:p>
        </w:tc>
      </w:tr>
      <w:tr w:rsidR="004549DB" w:rsidRPr="00B953A0" w:rsidTr="00EC4061">
        <w:trPr>
          <w:trHeight w:val="317"/>
        </w:trPr>
        <w:tc>
          <w:tcPr>
            <w:tcW w:w="3256" w:type="dxa"/>
            <w:vMerge w:val="restart"/>
          </w:tcPr>
          <w:p w:rsidR="004549DB" w:rsidRPr="004549DB" w:rsidRDefault="004549DB" w:rsidP="00AE0CE3">
            <w:pPr>
              <w:rPr>
                <w:sz w:val="28"/>
                <w:szCs w:val="28"/>
              </w:rPr>
            </w:pPr>
            <w:r w:rsidRPr="004549DB">
              <w:rPr>
                <w:sz w:val="28"/>
                <w:szCs w:val="28"/>
              </w:rPr>
              <w:t>"</w:t>
            </w:r>
            <w:proofErr w:type="spellStart"/>
            <w:r w:rsidRPr="004549DB">
              <w:rPr>
                <w:sz w:val="28"/>
                <w:szCs w:val="28"/>
              </w:rPr>
              <w:t>Satisfactory</w:t>
            </w:r>
            <w:proofErr w:type="spellEnd"/>
            <w:r w:rsidRPr="004549DB">
              <w:rPr>
                <w:sz w:val="28"/>
                <w:szCs w:val="28"/>
              </w:rPr>
              <w:t>" -</w:t>
            </w:r>
          </w:p>
          <w:p w:rsidR="004549DB" w:rsidRPr="004549DB" w:rsidRDefault="004549DB" w:rsidP="00AE0CE3">
            <w:pPr>
              <w:rPr>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С</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2,0</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65-69</w:t>
            </w:r>
          </w:p>
        </w:tc>
      </w:tr>
      <w:tr w:rsidR="004549DB" w:rsidRPr="00B953A0" w:rsidTr="00EC4061">
        <w:trPr>
          <w:trHeight w:val="317"/>
        </w:trPr>
        <w:tc>
          <w:tcPr>
            <w:tcW w:w="3256" w:type="dxa"/>
            <w:vMerge/>
          </w:tcPr>
          <w:p w:rsidR="004549DB" w:rsidRPr="004549DB" w:rsidRDefault="004549DB" w:rsidP="00EC4061">
            <w:pPr>
              <w:ind w:firstLine="29"/>
              <w:jc w:val="both"/>
              <w:textAlignment w:val="baseline"/>
              <w:rPr>
                <w:color w:val="000000"/>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С-</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1,67</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60-64</w:t>
            </w:r>
          </w:p>
        </w:tc>
      </w:tr>
      <w:tr w:rsidR="004549DB" w:rsidRPr="00B953A0" w:rsidTr="00EC4061">
        <w:trPr>
          <w:trHeight w:val="317"/>
        </w:trPr>
        <w:tc>
          <w:tcPr>
            <w:tcW w:w="3256" w:type="dxa"/>
            <w:vMerge/>
          </w:tcPr>
          <w:p w:rsidR="004549DB" w:rsidRPr="004549DB" w:rsidRDefault="004549DB" w:rsidP="00EC4061">
            <w:pPr>
              <w:ind w:firstLine="29"/>
              <w:jc w:val="both"/>
              <w:textAlignment w:val="baseline"/>
              <w:rPr>
                <w:color w:val="000000"/>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D+</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1,33</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55-59</w:t>
            </w:r>
          </w:p>
        </w:tc>
      </w:tr>
      <w:tr w:rsidR="004549DB" w:rsidRPr="00B953A0" w:rsidTr="00EC4061">
        <w:trPr>
          <w:trHeight w:val="317"/>
        </w:trPr>
        <w:tc>
          <w:tcPr>
            <w:tcW w:w="3256" w:type="dxa"/>
            <w:vMerge/>
          </w:tcPr>
          <w:p w:rsidR="004549DB" w:rsidRPr="004549DB" w:rsidRDefault="004549DB" w:rsidP="00EC4061">
            <w:pPr>
              <w:ind w:firstLine="29"/>
              <w:jc w:val="both"/>
              <w:textAlignment w:val="baseline"/>
              <w:rPr>
                <w:color w:val="000000"/>
                <w:sz w:val="28"/>
                <w:szCs w:val="28"/>
              </w:rPr>
            </w:pP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D-</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1,0</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50-54</w:t>
            </w:r>
          </w:p>
        </w:tc>
      </w:tr>
      <w:tr w:rsidR="004549DB" w:rsidRPr="00B953A0" w:rsidTr="00EC4061">
        <w:tc>
          <w:tcPr>
            <w:tcW w:w="3256" w:type="dxa"/>
            <w:vMerge w:val="restart"/>
          </w:tcPr>
          <w:p w:rsidR="004549DB" w:rsidRPr="004549DB" w:rsidRDefault="004549DB" w:rsidP="00AE0CE3">
            <w:pPr>
              <w:rPr>
                <w:sz w:val="28"/>
                <w:szCs w:val="28"/>
              </w:rPr>
            </w:pPr>
            <w:r w:rsidRPr="004549DB">
              <w:rPr>
                <w:sz w:val="28"/>
                <w:szCs w:val="28"/>
              </w:rPr>
              <w:t>"</w:t>
            </w:r>
            <w:proofErr w:type="spellStart"/>
            <w:r w:rsidRPr="004549DB">
              <w:rPr>
                <w:sz w:val="28"/>
                <w:szCs w:val="28"/>
              </w:rPr>
              <w:t>Unsatisfactory</w:t>
            </w:r>
            <w:proofErr w:type="spellEnd"/>
            <w:r w:rsidRPr="004549DB">
              <w:rPr>
                <w:sz w:val="28"/>
                <w:szCs w:val="28"/>
              </w:rPr>
              <w:t>" -</w:t>
            </w:r>
          </w:p>
        </w:tc>
        <w:tc>
          <w:tcPr>
            <w:tcW w:w="996" w:type="dxa"/>
            <w:vAlign w:val="center"/>
          </w:tcPr>
          <w:p w:rsidR="004549DB" w:rsidRPr="00B953A0" w:rsidRDefault="004549DB" w:rsidP="00EC4061">
            <w:pPr>
              <w:spacing w:after="20" w:line="252" w:lineRule="auto"/>
              <w:ind w:left="20"/>
              <w:rPr>
                <w:sz w:val="23"/>
                <w:szCs w:val="23"/>
              </w:rPr>
            </w:pPr>
            <w:r w:rsidRPr="00B953A0">
              <w:rPr>
                <w:sz w:val="23"/>
                <w:szCs w:val="23"/>
              </w:rPr>
              <w:t>FX</w:t>
            </w:r>
          </w:p>
        </w:tc>
        <w:tc>
          <w:tcPr>
            <w:tcW w:w="974" w:type="dxa"/>
            <w:vAlign w:val="center"/>
          </w:tcPr>
          <w:p w:rsidR="004549DB" w:rsidRPr="00B953A0" w:rsidRDefault="004549DB" w:rsidP="00EC4061">
            <w:pPr>
              <w:spacing w:after="20" w:line="252" w:lineRule="auto"/>
              <w:ind w:left="20"/>
              <w:rPr>
                <w:sz w:val="23"/>
                <w:szCs w:val="23"/>
              </w:rPr>
            </w:pPr>
            <w:r w:rsidRPr="00B953A0">
              <w:rPr>
                <w:sz w:val="23"/>
                <w:szCs w:val="23"/>
              </w:rPr>
              <w:t>0,5</w:t>
            </w:r>
          </w:p>
        </w:tc>
        <w:tc>
          <w:tcPr>
            <w:tcW w:w="1148" w:type="dxa"/>
            <w:vAlign w:val="center"/>
          </w:tcPr>
          <w:p w:rsidR="004549DB" w:rsidRPr="00B953A0" w:rsidRDefault="004549DB" w:rsidP="00EC4061">
            <w:pPr>
              <w:spacing w:after="20" w:line="252" w:lineRule="auto"/>
              <w:ind w:left="20"/>
              <w:rPr>
                <w:sz w:val="23"/>
                <w:szCs w:val="23"/>
              </w:rPr>
            </w:pPr>
            <w:r w:rsidRPr="00B953A0">
              <w:rPr>
                <w:sz w:val="23"/>
                <w:szCs w:val="23"/>
              </w:rPr>
              <w:t>25-49</w:t>
            </w:r>
          </w:p>
        </w:tc>
      </w:tr>
      <w:tr w:rsidR="007302C1" w:rsidRPr="00B953A0" w:rsidTr="00EC4061">
        <w:tc>
          <w:tcPr>
            <w:tcW w:w="3256" w:type="dxa"/>
            <w:vMerge/>
          </w:tcPr>
          <w:p w:rsidR="007302C1" w:rsidRPr="00B953A0" w:rsidRDefault="007302C1" w:rsidP="00EC4061">
            <w:pPr>
              <w:ind w:hanging="331"/>
              <w:jc w:val="both"/>
              <w:rPr>
                <w:b/>
                <w:color w:val="000000"/>
                <w:sz w:val="28"/>
                <w:szCs w:val="28"/>
              </w:rPr>
            </w:pPr>
          </w:p>
        </w:tc>
        <w:tc>
          <w:tcPr>
            <w:tcW w:w="996" w:type="dxa"/>
            <w:vAlign w:val="center"/>
          </w:tcPr>
          <w:p w:rsidR="007302C1" w:rsidRPr="00B953A0" w:rsidRDefault="007302C1" w:rsidP="00EC4061">
            <w:pPr>
              <w:spacing w:after="20" w:line="252" w:lineRule="auto"/>
              <w:ind w:left="20"/>
              <w:rPr>
                <w:sz w:val="23"/>
                <w:szCs w:val="23"/>
              </w:rPr>
            </w:pPr>
            <w:r w:rsidRPr="00B953A0">
              <w:rPr>
                <w:sz w:val="23"/>
                <w:szCs w:val="23"/>
              </w:rPr>
              <w:t>F</w:t>
            </w:r>
          </w:p>
        </w:tc>
        <w:tc>
          <w:tcPr>
            <w:tcW w:w="974" w:type="dxa"/>
            <w:vAlign w:val="center"/>
          </w:tcPr>
          <w:p w:rsidR="007302C1" w:rsidRPr="00B953A0" w:rsidRDefault="007302C1" w:rsidP="00EC4061">
            <w:pPr>
              <w:spacing w:after="20" w:line="252" w:lineRule="auto"/>
              <w:ind w:left="20"/>
              <w:rPr>
                <w:sz w:val="23"/>
                <w:szCs w:val="23"/>
              </w:rPr>
            </w:pPr>
            <w:r w:rsidRPr="00B953A0">
              <w:rPr>
                <w:sz w:val="23"/>
                <w:szCs w:val="23"/>
              </w:rPr>
              <w:t>0</w:t>
            </w:r>
          </w:p>
        </w:tc>
        <w:tc>
          <w:tcPr>
            <w:tcW w:w="1148" w:type="dxa"/>
            <w:vAlign w:val="center"/>
          </w:tcPr>
          <w:p w:rsidR="007302C1" w:rsidRPr="00B953A0" w:rsidRDefault="007302C1" w:rsidP="00EC4061">
            <w:pPr>
              <w:spacing w:after="20" w:line="252" w:lineRule="auto"/>
              <w:ind w:left="20"/>
              <w:rPr>
                <w:sz w:val="23"/>
                <w:szCs w:val="23"/>
              </w:rPr>
            </w:pPr>
            <w:r w:rsidRPr="00B953A0">
              <w:rPr>
                <w:sz w:val="23"/>
                <w:szCs w:val="23"/>
              </w:rPr>
              <w:t>0-24</w:t>
            </w:r>
          </w:p>
        </w:tc>
      </w:tr>
    </w:tbl>
    <w:p w:rsidR="007302C1" w:rsidRPr="00B953A0" w:rsidRDefault="007302C1" w:rsidP="007302C1">
      <w:pPr>
        <w:jc w:val="both"/>
        <w:rPr>
          <w:b/>
          <w:color w:val="000000"/>
          <w:sz w:val="28"/>
          <w:szCs w:val="28"/>
        </w:rPr>
      </w:pPr>
    </w:p>
    <w:p w:rsidR="007302C1" w:rsidRPr="00B953A0" w:rsidRDefault="007302C1" w:rsidP="007302C1">
      <w:pPr>
        <w:jc w:val="both"/>
        <w:rPr>
          <w:b/>
          <w:sz w:val="28"/>
          <w:szCs w:val="28"/>
        </w:rPr>
      </w:pPr>
    </w:p>
    <w:p w:rsidR="007302C1" w:rsidRPr="00CB597D" w:rsidRDefault="007302C1" w:rsidP="007302C1">
      <w:pPr>
        <w:rPr>
          <w:sz w:val="28"/>
          <w:szCs w:val="28"/>
        </w:rPr>
      </w:pPr>
    </w:p>
    <w:p w:rsidR="007302C1" w:rsidRPr="00CB597D" w:rsidRDefault="007302C1" w:rsidP="007302C1">
      <w:pPr>
        <w:rPr>
          <w:sz w:val="28"/>
          <w:szCs w:val="28"/>
        </w:rPr>
      </w:pPr>
    </w:p>
    <w:sectPr w:rsidR="007302C1" w:rsidRPr="00CB59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
    <w:altName w:val="Arial Unicode MS"/>
    <w:panose1 w:val="00000000000000000000"/>
    <w:charset w:val="81"/>
    <w:family w:val="roman"/>
    <w:notTrueType/>
    <w:pitch w:val="variable"/>
    <w:sig w:usb0="00000000" w:usb1="09060000" w:usb2="00000010"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6793"/>
    <w:multiLevelType w:val="hybridMultilevel"/>
    <w:tmpl w:val="33DCDFA8"/>
    <w:lvl w:ilvl="0" w:tplc="8040912E">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532FE"/>
    <w:multiLevelType w:val="hybridMultilevel"/>
    <w:tmpl w:val="D49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C46A4"/>
    <w:multiLevelType w:val="hybridMultilevel"/>
    <w:tmpl w:val="B1DE3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7C4631"/>
    <w:multiLevelType w:val="hybridMultilevel"/>
    <w:tmpl w:val="850ED76A"/>
    <w:lvl w:ilvl="0" w:tplc="B074046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A96303"/>
    <w:multiLevelType w:val="multilevel"/>
    <w:tmpl w:val="A9584864"/>
    <w:lvl w:ilvl="0">
      <w:start w:val="1"/>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1105EF"/>
    <w:multiLevelType w:val="hybridMultilevel"/>
    <w:tmpl w:val="D4A8E9BC"/>
    <w:lvl w:ilvl="0" w:tplc="5B263B30">
      <w:start w:val="1"/>
      <w:numFmt w:val="decimal"/>
      <w:lvlText w:val="%1)"/>
      <w:lvlJc w:val="left"/>
      <w:pPr>
        <w:ind w:left="1782" w:hanging="360"/>
      </w:pPr>
      <w:rPr>
        <w:rFonts w:ascii="Times New Roman" w:eastAsia="Times New Roman" w:hAnsi="Times New Roman" w:cs="Times New Roman" w:hint="default"/>
        <w:color w:val="auto"/>
        <w:spacing w:val="-25"/>
        <w:w w:val="99"/>
        <w:sz w:val="24"/>
        <w:szCs w:val="24"/>
        <w:lang w:val="ru-RU" w:eastAsia="en-US" w:bidi="ar-SA"/>
      </w:rPr>
    </w:lvl>
    <w:lvl w:ilvl="1" w:tplc="61020112">
      <w:start w:val="1"/>
      <w:numFmt w:val="decimal"/>
      <w:lvlText w:val="%2."/>
      <w:lvlJc w:val="left"/>
      <w:pPr>
        <w:ind w:left="2053" w:hanging="272"/>
      </w:pPr>
      <w:rPr>
        <w:rFonts w:ascii="Times New Roman" w:eastAsia="Times New Roman" w:hAnsi="Times New Roman" w:cs="Times New Roman" w:hint="default"/>
        <w:spacing w:val="-29"/>
        <w:w w:val="100"/>
        <w:sz w:val="24"/>
        <w:szCs w:val="24"/>
        <w:lang w:val="ru-RU" w:eastAsia="en-US" w:bidi="ar-SA"/>
      </w:rPr>
    </w:lvl>
    <w:lvl w:ilvl="2" w:tplc="8936508A">
      <w:numFmt w:val="bullet"/>
      <w:lvlText w:val="•"/>
      <w:lvlJc w:val="left"/>
      <w:pPr>
        <w:ind w:left="3071" w:hanging="272"/>
      </w:pPr>
      <w:rPr>
        <w:rFonts w:hint="default"/>
        <w:lang w:val="ru-RU" w:eastAsia="en-US" w:bidi="ar-SA"/>
      </w:rPr>
    </w:lvl>
    <w:lvl w:ilvl="3" w:tplc="5156D400">
      <w:numFmt w:val="bullet"/>
      <w:lvlText w:val="•"/>
      <w:lvlJc w:val="left"/>
      <w:pPr>
        <w:ind w:left="4083" w:hanging="272"/>
      </w:pPr>
      <w:rPr>
        <w:rFonts w:hint="default"/>
        <w:lang w:val="ru-RU" w:eastAsia="en-US" w:bidi="ar-SA"/>
      </w:rPr>
    </w:lvl>
    <w:lvl w:ilvl="4" w:tplc="816C8E48">
      <w:numFmt w:val="bullet"/>
      <w:lvlText w:val="•"/>
      <w:lvlJc w:val="left"/>
      <w:pPr>
        <w:ind w:left="5095" w:hanging="272"/>
      </w:pPr>
      <w:rPr>
        <w:rFonts w:hint="default"/>
        <w:lang w:val="ru-RU" w:eastAsia="en-US" w:bidi="ar-SA"/>
      </w:rPr>
    </w:lvl>
    <w:lvl w:ilvl="5" w:tplc="D31A0CDC">
      <w:numFmt w:val="bullet"/>
      <w:lvlText w:val="•"/>
      <w:lvlJc w:val="left"/>
      <w:pPr>
        <w:ind w:left="6107" w:hanging="272"/>
      </w:pPr>
      <w:rPr>
        <w:rFonts w:hint="default"/>
        <w:lang w:val="ru-RU" w:eastAsia="en-US" w:bidi="ar-SA"/>
      </w:rPr>
    </w:lvl>
    <w:lvl w:ilvl="6" w:tplc="94BA52D8">
      <w:numFmt w:val="bullet"/>
      <w:lvlText w:val="•"/>
      <w:lvlJc w:val="left"/>
      <w:pPr>
        <w:ind w:left="7119" w:hanging="272"/>
      </w:pPr>
      <w:rPr>
        <w:rFonts w:hint="default"/>
        <w:lang w:val="ru-RU" w:eastAsia="en-US" w:bidi="ar-SA"/>
      </w:rPr>
    </w:lvl>
    <w:lvl w:ilvl="7" w:tplc="C0421B82">
      <w:numFmt w:val="bullet"/>
      <w:lvlText w:val="•"/>
      <w:lvlJc w:val="left"/>
      <w:pPr>
        <w:ind w:left="8130" w:hanging="272"/>
      </w:pPr>
      <w:rPr>
        <w:rFonts w:hint="default"/>
        <w:lang w:val="ru-RU" w:eastAsia="en-US" w:bidi="ar-SA"/>
      </w:rPr>
    </w:lvl>
    <w:lvl w:ilvl="8" w:tplc="D0887222">
      <w:numFmt w:val="bullet"/>
      <w:lvlText w:val="•"/>
      <w:lvlJc w:val="left"/>
      <w:pPr>
        <w:ind w:left="9142" w:hanging="272"/>
      </w:pPr>
      <w:rPr>
        <w:rFonts w:hint="default"/>
        <w:lang w:val="ru-RU" w:eastAsia="en-US" w:bidi="ar-SA"/>
      </w:rPr>
    </w:lvl>
  </w:abstractNum>
  <w:abstractNum w:abstractNumId="6">
    <w:nsid w:val="1C466E42"/>
    <w:multiLevelType w:val="hybridMultilevel"/>
    <w:tmpl w:val="6E5C5E5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2974552"/>
    <w:multiLevelType w:val="hybridMultilevel"/>
    <w:tmpl w:val="C690FAA8"/>
    <w:lvl w:ilvl="0" w:tplc="B3DA68A2">
      <w:start w:val="1"/>
      <w:numFmt w:val="lowerLetter"/>
      <w:lvlText w:val="%1."/>
      <w:lvlJc w:val="left"/>
      <w:pPr>
        <w:ind w:left="2073" w:hanging="360"/>
      </w:pPr>
      <w:rPr>
        <w:b w:val="0"/>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8">
    <w:nsid w:val="2B744D97"/>
    <w:multiLevelType w:val="multilevel"/>
    <w:tmpl w:val="6C6859AC"/>
    <w:lvl w:ilvl="0">
      <w:start w:val="2"/>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05C7BF1"/>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6B579A6"/>
    <w:multiLevelType w:val="hybridMultilevel"/>
    <w:tmpl w:val="5D5266E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D226F86"/>
    <w:multiLevelType w:val="hybridMultilevel"/>
    <w:tmpl w:val="B0507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071B27"/>
    <w:multiLevelType w:val="hybridMultilevel"/>
    <w:tmpl w:val="0F62738A"/>
    <w:lvl w:ilvl="0" w:tplc="D8F4C816">
      <w:start w:val="1"/>
      <w:numFmt w:val="decimal"/>
      <w:lvlText w:val="%1."/>
      <w:lvlJc w:val="left"/>
      <w:pPr>
        <w:ind w:left="720" w:hanging="360"/>
      </w:pPr>
      <w:rPr>
        <w:b w:val="0"/>
        <w:color w:val="auto"/>
        <w:sz w:val="24"/>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622467"/>
    <w:multiLevelType w:val="multilevel"/>
    <w:tmpl w:val="8682A8D0"/>
    <w:lvl w:ilvl="0">
      <w:start w:val="1"/>
      <w:numFmt w:val="decimal"/>
      <w:lvlText w:val="%1."/>
      <w:lvlJc w:val="left"/>
      <w:pPr>
        <w:ind w:left="720" w:hanging="360"/>
      </w:pPr>
      <w:rPr>
        <w:rFonts w:hint="default"/>
        <w:b w:val="0"/>
        <w:i w:val="0"/>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D0F0CB6"/>
    <w:multiLevelType w:val="hybridMultilevel"/>
    <w:tmpl w:val="B4664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536D04"/>
    <w:multiLevelType w:val="hybridMultilevel"/>
    <w:tmpl w:val="E4460EB0"/>
    <w:lvl w:ilvl="0" w:tplc="04190001">
      <w:start w:val="1"/>
      <w:numFmt w:val="bullet"/>
      <w:lvlText w:val=""/>
      <w:lvlJc w:val="left"/>
      <w:pPr>
        <w:ind w:left="1782" w:hanging="360"/>
      </w:pPr>
      <w:rPr>
        <w:rFonts w:ascii="Symbol" w:hAnsi="Symbol" w:hint="default"/>
        <w:w w:val="100"/>
        <w:sz w:val="24"/>
        <w:szCs w:val="24"/>
        <w:lang w:val="ru-RU" w:eastAsia="en-US" w:bidi="ar-SA"/>
      </w:rPr>
    </w:lvl>
    <w:lvl w:ilvl="1" w:tplc="35DEDF9E">
      <w:numFmt w:val="bullet"/>
      <w:lvlText w:val="•"/>
      <w:lvlJc w:val="left"/>
      <w:pPr>
        <w:ind w:left="2718" w:hanging="360"/>
      </w:pPr>
      <w:rPr>
        <w:rFonts w:hint="default"/>
        <w:lang w:val="ru-RU" w:eastAsia="en-US" w:bidi="ar-SA"/>
      </w:rPr>
    </w:lvl>
    <w:lvl w:ilvl="2" w:tplc="6EDC83FA">
      <w:numFmt w:val="bullet"/>
      <w:lvlText w:val="•"/>
      <w:lvlJc w:val="left"/>
      <w:pPr>
        <w:ind w:left="3657" w:hanging="360"/>
      </w:pPr>
      <w:rPr>
        <w:rFonts w:hint="default"/>
        <w:lang w:val="ru-RU" w:eastAsia="en-US" w:bidi="ar-SA"/>
      </w:rPr>
    </w:lvl>
    <w:lvl w:ilvl="3" w:tplc="A830CA46">
      <w:numFmt w:val="bullet"/>
      <w:lvlText w:val="•"/>
      <w:lvlJc w:val="left"/>
      <w:pPr>
        <w:ind w:left="4595" w:hanging="360"/>
      </w:pPr>
      <w:rPr>
        <w:rFonts w:hint="default"/>
        <w:lang w:val="ru-RU" w:eastAsia="en-US" w:bidi="ar-SA"/>
      </w:rPr>
    </w:lvl>
    <w:lvl w:ilvl="4" w:tplc="772C527C">
      <w:numFmt w:val="bullet"/>
      <w:lvlText w:val="•"/>
      <w:lvlJc w:val="left"/>
      <w:pPr>
        <w:ind w:left="5534" w:hanging="360"/>
      </w:pPr>
      <w:rPr>
        <w:rFonts w:hint="default"/>
        <w:lang w:val="ru-RU" w:eastAsia="en-US" w:bidi="ar-SA"/>
      </w:rPr>
    </w:lvl>
    <w:lvl w:ilvl="5" w:tplc="AFC8248A">
      <w:numFmt w:val="bullet"/>
      <w:lvlText w:val="•"/>
      <w:lvlJc w:val="left"/>
      <w:pPr>
        <w:ind w:left="6473" w:hanging="360"/>
      </w:pPr>
      <w:rPr>
        <w:rFonts w:hint="default"/>
        <w:lang w:val="ru-RU" w:eastAsia="en-US" w:bidi="ar-SA"/>
      </w:rPr>
    </w:lvl>
    <w:lvl w:ilvl="6" w:tplc="4C70E642">
      <w:numFmt w:val="bullet"/>
      <w:lvlText w:val="•"/>
      <w:lvlJc w:val="left"/>
      <w:pPr>
        <w:ind w:left="7411" w:hanging="360"/>
      </w:pPr>
      <w:rPr>
        <w:rFonts w:hint="default"/>
        <w:lang w:val="ru-RU" w:eastAsia="en-US" w:bidi="ar-SA"/>
      </w:rPr>
    </w:lvl>
    <w:lvl w:ilvl="7" w:tplc="1C1EFEBC">
      <w:numFmt w:val="bullet"/>
      <w:lvlText w:val="•"/>
      <w:lvlJc w:val="left"/>
      <w:pPr>
        <w:ind w:left="8350" w:hanging="360"/>
      </w:pPr>
      <w:rPr>
        <w:rFonts w:hint="default"/>
        <w:lang w:val="ru-RU" w:eastAsia="en-US" w:bidi="ar-SA"/>
      </w:rPr>
    </w:lvl>
    <w:lvl w:ilvl="8" w:tplc="372CDD40">
      <w:numFmt w:val="bullet"/>
      <w:lvlText w:val="•"/>
      <w:lvlJc w:val="left"/>
      <w:pPr>
        <w:ind w:left="9289" w:hanging="360"/>
      </w:pPr>
      <w:rPr>
        <w:rFonts w:hint="default"/>
        <w:lang w:val="ru-RU" w:eastAsia="en-US" w:bidi="ar-SA"/>
      </w:rPr>
    </w:lvl>
  </w:abstractNum>
  <w:abstractNum w:abstractNumId="16">
    <w:nsid w:val="51056855"/>
    <w:multiLevelType w:val="hybridMultilevel"/>
    <w:tmpl w:val="A88C7A3E"/>
    <w:lvl w:ilvl="0" w:tplc="3D90300C">
      <w:start w:val="1"/>
      <w:numFmt w:val="decimal"/>
      <w:lvlText w:val="%1."/>
      <w:lvlJc w:val="left"/>
      <w:pPr>
        <w:ind w:left="720" w:hanging="360"/>
      </w:pPr>
      <w:rPr>
        <w:b w:val="0"/>
        <w:color w:val="auto"/>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BE3B90"/>
    <w:multiLevelType w:val="hybridMultilevel"/>
    <w:tmpl w:val="A7AE4E3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8">
    <w:nsid w:val="5235142C"/>
    <w:multiLevelType w:val="hybridMultilevel"/>
    <w:tmpl w:val="B178BE86"/>
    <w:lvl w:ilvl="0" w:tplc="AD78647E">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2735C6B"/>
    <w:multiLevelType w:val="multilevel"/>
    <w:tmpl w:val="A920B7D0"/>
    <w:lvl w:ilvl="0">
      <w:start w:val="1"/>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6BF2D71"/>
    <w:multiLevelType w:val="hybridMultilevel"/>
    <w:tmpl w:val="5A388868"/>
    <w:lvl w:ilvl="0" w:tplc="4F98CE0C">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950231"/>
    <w:multiLevelType w:val="hybridMultilevel"/>
    <w:tmpl w:val="92ECE62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ABA685C"/>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FFC2217"/>
    <w:multiLevelType w:val="hybridMultilevel"/>
    <w:tmpl w:val="E88242BA"/>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603F18"/>
    <w:multiLevelType w:val="hybridMultilevel"/>
    <w:tmpl w:val="1C9E5C52"/>
    <w:lvl w:ilvl="0" w:tplc="0419000F">
      <w:start w:val="1"/>
      <w:numFmt w:val="decimal"/>
      <w:lvlText w:val="%1."/>
      <w:lvlJc w:val="left"/>
      <w:pPr>
        <w:tabs>
          <w:tab w:val="num" w:pos="720"/>
        </w:tabs>
        <w:ind w:left="720" w:hanging="360"/>
      </w:pPr>
    </w:lvl>
    <w:lvl w:ilvl="1" w:tplc="0B12ED5A">
      <w:start w:val="1"/>
      <w:numFmt w:val="decimal"/>
      <w:lvlText w:val="%2."/>
      <w:lvlJc w:val="left"/>
      <w:pPr>
        <w:tabs>
          <w:tab w:val="num" w:pos="2486"/>
        </w:tabs>
        <w:ind w:left="2486" w:hanging="360"/>
      </w:pPr>
      <w:rPr>
        <w:lang w:val="ru-RU"/>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C1B12BA"/>
    <w:multiLevelType w:val="hybridMultilevel"/>
    <w:tmpl w:val="2F36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E37C22"/>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4EA1666"/>
    <w:multiLevelType w:val="hybridMultilevel"/>
    <w:tmpl w:val="D8F4B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2A2450"/>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14"/>
  </w:num>
  <w:num w:numId="3">
    <w:abstractNumId w:val="5"/>
  </w:num>
  <w:num w:numId="4">
    <w:abstractNumId w:val="13"/>
  </w:num>
  <w:num w:numId="5">
    <w:abstractNumId w:val="4"/>
  </w:num>
  <w:num w:numId="6">
    <w:abstractNumId w:val="9"/>
  </w:num>
  <w:num w:numId="7">
    <w:abstractNumId w:val="26"/>
  </w:num>
  <w:num w:numId="8">
    <w:abstractNumId w:val="28"/>
  </w:num>
  <w:num w:numId="9">
    <w:abstractNumId w:val="22"/>
  </w:num>
  <w:num w:numId="10">
    <w:abstractNumId w:val="8"/>
  </w:num>
  <w:num w:numId="11">
    <w:abstractNumId w:val="2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9"/>
  </w:num>
  <w:num w:numId="16">
    <w:abstractNumId w:val="1"/>
  </w:num>
  <w:num w:numId="17">
    <w:abstractNumId w:val="6"/>
  </w:num>
  <w:num w:numId="18">
    <w:abstractNumId w:val="21"/>
  </w:num>
  <w:num w:numId="19">
    <w:abstractNumId w:val="10"/>
  </w:num>
  <w:num w:numId="20">
    <w:abstractNumId w:val="23"/>
  </w:num>
  <w:num w:numId="21">
    <w:abstractNumId w:val="2"/>
  </w:num>
  <w:num w:numId="22">
    <w:abstractNumId w:val="18"/>
  </w:num>
  <w:num w:numId="23">
    <w:abstractNumId w:val="0"/>
  </w:num>
  <w:num w:numId="24">
    <w:abstractNumId w:val="20"/>
  </w:num>
  <w:num w:numId="25">
    <w:abstractNumId w:val="11"/>
  </w:num>
  <w:num w:numId="26">
    <w:abstractNumId w:val="24"/>
  </w:num>
  <w:num w:numId="27">
    <w:abstractNumId w:val="16"/>
  </w:num>
  <w:num w:numId="28">
    <w:abstractNumId w:val="1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50"/>
    <w:rsid w:val="000F3F77"/>
    <w:rsid w:val="00124606"/>
    <w:rsid w:val="001F1972"/>
    <w:rsid w:val="00293665"/>
    <w:rsid w:val="002F615E"/>
    <w:rsid w:val="003241F3"/>
    <w:rsid w:val="003D2662"/>
    <w:rsid w:val="0044123B"/>
    <w:rsid w:val="004549DB"/>
    <w:rsid w:val="004E3F8A"/>
    <w:rsid w:val="0054287A"/>
    <w:rsid w:val="005B1FC9"/>
    <w:rsid w:val="005F3371"/>
    <w:rsid w:val="00606EA5"/>
    <w:rsid w:val="00696B58"/>
    <w:rsid w:val="006F738F"/>
    <w:rsid w:val="007079B5"/>
    <w:rsid w:val="007302C1"/>
    <w:rsid w:val="00797450"/>
    <w:rsid w:val="007B7872"/>
    <w:rsid w:val="008010E0"/>
    <w:rsid w:val="00801D1E"/>
    <w:rsid w:val="00884EEF"/>
    <w:rsid w:val="008F23BB"/>
    <w:rsid w:val="009B343D"/>
    <w:rsid w:val="009F1E5E"/>
    <w:rsid w:val="009F5487"/>
    <w:rsid w:val="00AD23A5"/>
    <w:rsid w:val="00AD3B69"/>
    <w:rsid w:val="00B24A83"/>
    <w:rsid w:val="00B309C7"/>
    <w:rsid w:val="00B90A9B"/>
    <w:rsid w:val="00C336EB"/>
    <w:rsid w:val="00CB597D"/>
    <w:rsid w:val="00D21690"/>
    <w:rsid w:val="00D31421"/>
    <w:rsid w:val="00D5273B"/>
    <w:rsid w:val="00DD1E03"/>
    <w:rsid w:val="00E02A0A"/>
    <w:rsid w:val="00E134D1"/>
    <w:rsid w:val="00E31D67"/>
    <w:rsid w:val="00E3685C"/>
    <w:rsid w:val="00EF0861"/>
    <w:rsid w:val="00EF4660"/>
    <w:rsid w:val="00F05A8E"/>
    <w:rsid w:val="00F75D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3BB"/>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8F23B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F23B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8F23BB"/>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rsid w:val="008F23BB"/>
  </w:style>
  <w:style w:type="paragraph" w:styleId="a3">
    <w:name w:val="No Spacing"/>
    <w:uiPriority w:val="1"/>
    <w:qFormat/>
    <w:rsid w:val="008F23BB"/>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8F23BB"/>
    <w:rPr>
      <w:rFonts w:asciiTheme="majorHAnsi" w:eastAsiaTheme="majorEastAsia" w:hAnsiTheme="majorHAnsi" w:cstheme="majorBidi"/>
      <w:color w:val="1F4D78" w:themeColor="accent1" w:themeShade="7F"/>
      <w:sz w:val="24"/>
      <w:szCs w:val="24"/>
      <w:lang w:eastAsia="ru-RU"/>
    </w:rPr>
  </w:style>
  <w:style w:type="paragraph" w:styleId="a4">
    <w:name w:val="List Paragraph"/>
    <w:aliases w:val="без абзаца,маркированный,ПАРАГРАФ,List Paragraph"/>
    <w:basedOn w:val="a"/>
    <w:link w:val="a5"/>
    <w:uiPriority w:val="1"/>
    <w:qFormat/>
    <w:rsid w:val="008F23B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8F23BB"/>
  </w:style>
  <w:style w:type="paragraph" w:styleId="a6">
    <w:name w:val="Body Text"/>
    <w:basedOn w:val="a"/>
    <w:link w:val="a7"/>
    <w:uiPriority w:val="1"/>
    <w:qFormat/>
    <w:rsid w:val="005F3371"/>
    <w:pPr>
      <w:widowControl w:val="0"/>
      <w:autoSpaceDE w:val="0"/>
      <w:autoSpaceDN w:val="0"/>
    </w:pPr>
    <w:rPr>
      <w:sz w:val="24"/>
      <w:szCs w:val="24"/>
      <w:lang w:eastAsia="en-US"/>
    </w:rPr>
  </w:style>
  <w:style w:type="character" w:customStyle="1" w:styleId="a7">
    <w:name w:val="Основной текст Знак"/>
    <w:basedOn w:val="a0"/>
    <w:link w:val="a6"/>
    <w:uiPriority w:val="1"/>
    <w:rsid w:val="005F3371"/>
    <w:rPr>
      <w:rFonts w:ascii="Times New Roman" w:eastAsia="Times New Roman" w:hAnsi="Times New Roman" w:cs="Times New Roman"/>
      <w:sz w:val="24"/>
      <w:szCs w:val="24"/>
    </w:rPr>
  </w:style>
  <w:style w:type="table" w:styleId="a8">
    <w:name w:val="Table Grid"/>
    <w:basedOn w:val="a1"/>
    <w:uiPriority w:val="39"/>
    <w:rsid w:val="003D2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D2662"/>
    <w:pPr>
      <w:widowControl w:val="0"/>
      <w:autoSpaceDE w:val="0"/>
      <w:autoSpaceDN w:val="0"/>
      <w:ind w:left="107"/>
    </w:pPr>
    <w:rPr>
      <w:sz w:val="22"/>
      <w:szCs w:val="22"/>
      <w:lang w:eastAsia="en-US"/>
    </w:rPr>
  </w:style>
  <w:style w:type="table" w:customStyle="1" w:styleId="NormalTable0">
    <w:name w:val="Normal Table0"/>
    <w:uiPriority w:val="2"/>
    <w:semiHidden/>
    <w:qFormat/>
    <w:rsid w:val="003D26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Normal (Web)"/>
    <w:basedOn w:val="a"/>
    <w:uiPriority w:val="99"/>
    <w:unhideWhenUsed/>
    <w:rsid w:val="00884EEF"/>
    <w:pPr>
      <w:spacing w:before="100" w:beforeAutospacing="1" w:after="100" w:afterAutospacing="1"/>
    </w:pPr>
    <w:rPr>
      <w:sz w:val="24"/>
      <w:szCs w:val="24"/>
    </w:rPr>
  </w:style>
  <w:style w:type="paragraph" w:styleId="aa">
    <w:name w:val="Balloon Text"/>
    <w:basedOn w:val="a"/>
    <w:link w:val="ab"/>
    <w:uiPriority w:val="99"/>
    <w:semiHidden/>
    <w:unhideWhenUsed/>
    <w:rsid w:val="00E134D1"/>
    <w:rPr>
      <w:rFonts w:ascii="Segoe UI" w:hAnsi="Segoe UI" w:cs="Segoe UI"/>
      <w:sz w:val="18"/>
      <w:szCs w:val="18"/>
    </w:rPr>
  </w:style>
  <w:style w:type="character" w:customStyle="1" w:styleId="ab">
    <w:name w:val="Текст выноски Знак"/>
    <w:basedOn w:val="a0"/>
    <w:link w:val="aa"/>
    <w:uiPriority w:val="99"/>
    <w:semiHidden/>
    <w:rsid w:val="00E134D1"/>
    <w:rPr>
      <w:rFonts w:ascii="Segoe UI" w:eastAsia="Times New Roman" w:hAnsi="Segoe UI" w:cs="Segoe UI"/>
      <w:sz w:val="18"/>
      <w:szCs w:val="18"/>
      <w:lang w:eastAsia="ru-RU"/>
    </w:rPr>
  </w:style>
  <w:style w:type="character" w:styleId="ac">
    <w:name w:val="Hyperlink"/>
    <w:basedOn w:val="a0"/>
    <w:rsid w:val="00D21690"/>
    <w:rPr>
      <w:color w:val="0000FF"/>
      <w:u w:val="single"/>
    </w:rPr>
  </w:style>
  <w:style w:type="character" w:styleId="HTML">
    <w:name w:val="HTML Cite"/>
    <w:basedOn w:val="a0"/>
    <w:uiPriority w:val="99"/>
    <w:unhideWhenUsed/>
    <w:rsid w:val="00D216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3BB"/>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8F23B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F23B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8F23BB"/>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rsid w:val="008F23BB"/>
  </w:style>
  <w:style w:type="paragraph" w:styleId="a3">
    <w:name w:val="No Spacing"/>
    <w:uiPriority w:val="1"/>
    <w:qFormat/>
    <w:rsid w:val="008F23BB"/>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8F23BB"/>
    <w:rPr>
      <w:rFonts w:asciiTheme="majorHAnsi" w:eastAsiaTheme="majorEastAsia" w:hAnsiTheme="majorHAnsi" w:cstheme="majorBidi"/>
      <w:color w:val="1F4D78" w:themeColor="accent1" w:themeShade="7F"/>
      <w:sz w:val="24"/>
      <w:szCs w:val="24"/>
      <w:lang w:eastAsia="ru-RU"/>
    </w:rPr>
  </w:style>
  <w:style w:type="paragraph" w:styleId="a4">
    <w:name w:val="List Paragraph"/>
    <w:aliases w:val="без абзаца,маркированный,ПАРАГРАФ,List Paragraph"/>
    <w:basedOn w:val="a"/>
    <w:link w:val="a5"/>
    <w:uiPriority w:val="1"/>
    <w:qFormat/>
    <w:rsid w:val="008F23B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8F23BB"/>
  </w:style>
  <w:style w:type="paragraph" w:styleId="a6">
    <w:name w:val="Body Text"/>
    <w:basedOn w:val="a"/>
    <w:link w:val="a7"/>
    <w:uiPriority w:val="1"/>
    <w:qFormat/>
    <w:rsid w:val="005F3371"/>
    <w:pPr>
      <w:widowControl w:val="0"/>
      <w:autoSpaceDE w:val="0"/>
      <w:autoSpaceDN w:val="0"/>
    </w:pPr>
    <w:rPr>
      <w:sz w:val="24"/>
      <w:szCs w:val="24"/>
      <w:lang w:eastAsia="en-US"/>
    </w:rPr>
  </w:style>
  <w:style w:type="character" w:customStyle="1" w:styleId="a7">
    <w:name w:val="Основной текст Знак"/>
    <w:basedOn w:val="a0"/>
    <w:link w:val="a6"/>
    <w:uiPriority w:val="1"/>
    <w:rsid w:val="005F3371"/>
    <w:rPr>
      <w:rFonts w:ascii="Times New Roman" w:eastAsia="Times New Roman" w:hAnsi="Times New Roman" w:cs="Times New Roman"/>
      <w:sz w:val="24"/>
      <w:szCs w:val="24"/>
    </w:rPr>
  </w:style>
  <w:style w:type="table" w:styleId="a8">
    <w:name w:val="Table Grid"/>
    <w:basedOn w:val="a1"/>
    <w:uiPriority w:val="39"/>
    <w:rsid w:val="003D2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3D2662"/>
    <w:pPr>
      <w:widowControl w:val="0"/>
      <w:autoSpaceDE w:val="0"/>
      <w:autoSpaceDN w:val="0"/>
      <w:ind w:left="107"/>
    </w:pPr>
    <w:rPr>
      <w:sz w:val="22"/>
      <w:szCs w:val="22"/>
      <w:lang w:eastAsia="en-US"/>
    </w:rPr>
  </w:style>
  <w:style w:type="table" w:customStyle="1" w:styleId="NormalTable0">
    <w:name w:val="Normal Table0"/>
    <w:uiPriority w:val="2"/>
    <w:semiHidden/>
    <w:qFormat/>
    <w:rsid w:val="003D26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Normal (Web)"/>
    <w:basedOn w:val="a"/>
    <w:uiPriority w:val="99"/>
    <w:unhideWhenUsed/>
    <w:rsid w:val="00884EEF"/>
    <w:pPr>
      <w:spacing w:before="100" w:beforeAutospacing="1" w:after="100" w:afterAutospacing="1"/>
    </w:pPr>
    <w:rPr>
      <w:sz w:val="24"/>
      <w:szCs w:val="24"/>
    </w:rPr>
  </w:style>
  <w:style w:type="paragraph" w:styleId="aa">
    <w:name w:val="Balloon Text"/>
    <w:basedOn w:val="a"/>
    <w:link w:val="ab"/>
    <w:uiPriority w:val="99"/>
    <w:semiHidden/>
    <w:unhideWhenUsed/>
    <w:rsid w:val="00E134D1"/>
    <w:rPr>
      <w:rFonts w:ascii="Segoe UI" w:hAnsi="Segoe UI" w:cs="Segoe UI"/>
      <w:sz w:val="18"/>
      <w:szCs w:val="18"/>
    </w:rPr>
  </w:style>
  <w:style w:type="character" w:customStyle="1" w:styleId="ab">
    <w:name w:val="Текст выноски Знак"/>
    <w:basedOn w:val="a0"/>
    <w:link w:val="aa"/>
    <w:uiPriority w:val="99"/>
    <w:semiHidden/>
    <w:rsid w:val="00E134D1"/>
    <w:rPr>
      <w:rFonts w:ascii="Segoe UI" w:eastAsia="Times New Roman" w:hAnsi="Segoe UI" w:cs="Segoe UI"/>
      <w:sz w:val="18"/>
      <w:szCs w:val="18"/>
      <w:lang w:eastAsia="ru-RU"/>
    </w:rPr>
  </w:style>
  <w:style w:type="character" w:styleId="ac">
    <w:name w:val="Hyperlink"/>
    <w:basedOn w:val="a0"/>
    <w:rsid w:val="00D21690"/>
    <w:rPr>
      <w:color w:val="0000FF"/>
      <w:u w:val="single"/>
    </w:rPr>
  </w:style>
  <w:style w:type="character" w:styleId="HTML">
    <w:name w:val="HTML Cite"/>
    <w:basedOn w:val="a0"/>
    <w:uiPriority w:val="99"/>
    <w:unhideWhenUsed/>
    <w:rsid w:val="00D216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htik.lib.ru/2012.03_ihtik_mathematic/2012.03_ihtik_mathematic_3187.r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FC00-210B-4DD6-825E-715323B5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1414</Words>
  <Characters>8064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User</cp:lastModifiedBy>
  <cp:revision>17</cp:revision>
  <cp:lastPrinted>2020-12-03T05:24:00Z</cp:lastPrinted>
  <dcterms:created xsi:type="dcterms:W3CDTF">2020-12-09T05:15:00Z</dcterms:created>
  <dcterms:modified xsi:type="dcterms:W3CDTF">2022-10-13T16:30:00Z</dcterms:modified>
</cp:coreProperties>
</file>